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CF71A" w14:textId="16B8C67D" w:rsidR="000A3629" w:rsidRDefault="000A3629" w:rsidP="000A3629">
      <w:pPr>
        <w:pStyle w:val="Nagwek1"/>
      </w:pPr>
      <w:bookmarkStart w:id="0" w:name="_Toc124863517"/>
      <w:r>
        <w:t>Hlavní principy práce s </w:t>
      </w:r>
      <w:r w:rsidR="00634E88">
        <w:t xml:space="preserve">výsledkovými </w:t>
      </w:r>
      <w:r>
        <w:t>indikátory:</w:t>
      </w:r>
      <w:bookmarkEnd w:id="0"/>
    </w:p>
    <w:p w14:paraId="16605F17" w14:textId="08A25A5E" w:rsidR="000A3629" w:rsidRPr="00B27C2D" w:rsidRDefault="000A3629" w:rsidP="002F1E6C">
      <w:pPr>
        <w:pStyle w:val="Akapitzlist"/>
        <w:numPr>
          <w:ilvl w:val="0"/>
          <w:numId w:val="3"/>
        </w:numPr>
        <w:spacing w:before="240" w:line="480" w:lineRule="auto"/>
      </w:pPr>
      <w:proofErr w:type="spellStart"/>
      <w:r w:rsidRPr="00B27C2D">
        <w:t>každý</w:t>
      </w:r>
      <w:proofErr w:type="spellEnd"/>
      <w:r w:rsidRPr="00B27C2D">
        <w:t xml:space="preserve"> </w:t>
      </w:r>
      <w:proofErr w:type="spellStart"/>
      <w:r w:rsidRPr="00B27C2D">
        <w:t>projekt</w:t>
      </w:r>
      <w:proofErr w:type="spellEnd"/>
      <w:r w:rsidRPr="00B27C2D">
        <w:t xml:space="preserve"> </w:t>
      </w:r>
      <w:proofErr w:type="spellStart"/>
      <w:r w:rsidRPr="00B27C2D">
        <w:t>musí</w:t>
      </w:r>
      <w:proofErr w:type="spellEnd"/>
      <w:r w:rsidRPr="00B27C2D">
        <w:t xml:space="preserve"> </w:t>
      </w:r>
      <w:proofErr w:type="spellStart"/>
      <w:r w:rsidRPr="00B27C2D">
        <w:t>zvolit</w:t>
      </w:r>
      <w:proofErr w:type="spellEnd"/>
      <w:r w:rsidRPr="00B27C2D">
        <w:t xml:space="preserve"> </w:t>
      </w:r>
      <w:proofErr w:type="spellStart"/>
      <w:r w:rsidRPr="00B27C2D">
        <w:t>nejméně</w:t>
      </w:r>
      <w:proofErr w:type="spellEnd"/>
      <w:r w:rsidRPr="00B27C2D">
        <w:t xml:space="preserve"> </w:t>
      </w:r>
      <w:proofErr w:type="spellStart"/>
      <w:r w:rsidRPr="00B27C2D">
        <w:t>jeden</w:t>
      </w:r>
      <w:proofErr w:type="spellEnd"/>
      <w:r w:rsidRPr="00B27C2D">
        <w:t xml:space="preserve"> </w:t>
      </w:r>
      <w:proofErr w:type="spellStart"/>
      <w:r w:rsidRPr="00B27C2D">
        <w:t>indikátor</w:t>
      </w:r>
      <w:proofErr w:type="spellEnd"/>
      <w:r w:rsidRPr="00B27C2D">
        <w:t xml:space="preserve"> </w:t>
      </w:r>
      <w:proofErr w:type="spellStart"/>
      <w:r w:rsidRPr="00B27C2D">
        <w:t>výs</w:t>
      </w:r>
      <w:r w:rsidR="00D45134" w:rsidRPr="00B27C2D">
        <w:t>ledku</w:t>
      </w:r>
      <w:proofErr w:type="spellEnd"/>
      <w:r w:rsidRPr="00B27C2D">
        <w:t xml:space="preserve"> </w:t>
      </w:r>
      <w:r w:rsidR="009B78B7" w:rsidRPr="00B27C2D">
        <w:t xml:space="preserve">  </w:t>
      </w:r>
    </w:p>
    <w:p w14:paraId="4A082AEB" w14:textId="75FD045C" w:rsidR="000A3629" w:rsidRPr="00B27C2D" w:rsidRDefault="000A3629" w:rsidP="00175438">
      <w:pPr>
        <w:pStyle w:val="Akapitzlist"/>
        <w:numPr>
          <w:ilvl w:val="0"/>
          <w:numId w:val="3"/>
        </w:numPr>
        <w:spacing w:before="0" w:line="480" w:lineRule="auto"/>
      </w:pPr>
      <w:proofErr w:type="spellStart"/>
      <w:r w:rsidRPr="00B27C2D">
        <w:t>každý</w:t>
      </w:r>
      <w:proofErr w:type="spellEnd"/>
      <w:r w:rsidRPr="00B27C2D">
        <w:t xml:space="preserve"> </w:t>
      </w:r>
      <w:proofErr w:type="spellStart"/>
      <w:r w:rsidRPr="00B27C2D">
        <w:t>projekt</w:t>
      </w:r>
      <w:proofErr w:type="spellEnd"/>
      <w:r w:rsidRPr="00B27C2D">
        <w:t xml:space="preserve"> </w:t>
      </w:r>
      <w:proofErr w:type="spellStart"/>
      <w:r w:rsidRPr="00B27C2D">
        <w:t>může</w:t>
      </w:r>
      <w:proofErr w:type="spellEnd"/>
      <w:r w:rsidRPr="00B27C2D">
        <w:t xml:space="preserve"> </w:t>
      </w:r>
      <w:proofErr w:type="spellStart"/>
      <w:r w:rsidRPr="00B27C2D">
        <w:t>volit</w:t>
      </w:r>
      <w:proofErr w:type="spellEnd"/>
      <w:r w:rsidRPr="00B27C2D">
        <w:t xml:space="preserve"> </w:t>
      </w:r>
      <w:proofErr w:type="spellStart"/>
      <w:r w:rsidRPr="00B27C2D">
        <w:t>pouze</w:t>
      </w:r>
      <w:proofErr w:type="spellEnd"/>
      <w:r w:rsidRPr="00B27C2D">
        <w:t xml:space="preserve"> </w:t>
      </w:r>
      <w:proofErr w:type="spellStart"/>
      <w:r w:rsidRPr="00B27C2D">
        <w:t>indikátory</w:t>
      </w:r>
      <w:proofErr w:type="spellEnd"/>
      <w:r w:rsidRPr="00B27C2D">
        <w:t xml:space="preserve"> </w:t>
      </w:r>
      <w:proofErr w:type="spellStart"/>
      <w:r w:rsidRPr="00B27C2D">
        <w:t>přiřazené</w:t>
      </w:r>
      <w:proofErr w:type="spellEnd"/>
      <w:r w:rsidRPr="00B27C2D">
        <w:t xml:space="preserve"> </w:t>
      </w:r>
      <w:proofErr w:type="spellStart"/>
      <w:r w:rsidRPr="00B27C2D">
        <w:t>dané</w:t>
      </w:r>
      <w:proofErr w:type="spellEnd"/>
      <w:r w:rsidR="00750FD3" w:rsidRPr="00B27C2D">
        <w:t xml:space="preserve"> </w:t>
      </w:r>
      <w:proofErr w:type="spellStart"/>
      <w:r w:rsidR="00750FD3" w:rsidRPr="00B27C2D">
        <w:t>výzvě</w:t>
      </w:r>
      <w:proofErr w:type="spellEnd"/>
      <w:r w:rsidRPr="00B27C2D">
        <w:t xml:space="preserve">; z </w:t>
      </w:r>
      <w:proofErr w:type="spellStart"/>
      <w:r w:rsidRPr="00B27C2D">
        <w:t>nich</w:t>
      </w:r>
      <w:proofErr w:type="spellEnd"/>
      <w:r w:rsidRPr="00B27C2D">
        <w:t xml:space="preserve"> </w:t>
      </w:r>
      <w:proofErr w:type="spellStart"/>
      <w:r w:rsidR="00845AC5" w:rsidRPr="00B27C2D">
        <w:t>musí</w:t>
      </w:r>
      <w:proofErr w:type="spellEnd"/>
      <w:r w:rsidRPr="00B27C2D">
        <w:t xml:space="preserve"> </w:t>
      </w:r>
      <w:proofErr w:type="spellStart"/>
      <w:r w:rsidRPr="00B27C2D">
        <w:t>ovšem</w:t>
      </w:r>
      <w:proofErr w:type="spellEnd"/>
      <w:r w:rsidRPr="00B27C2D">
        <w:t xml:space="preserve"> </w:t>
      </w:r>
      <w:proofErr w:type="spellStart"/>
      <w:r w:rsidRPr="00B27C2D">
        <w:t>zvolit</w:t>
      </w:r>
      <w:proofErr w:type="spellEnd"/>
      <w:r w:rsidRPr="00B27C2D">
        <w:t xml:space="preserve"> </w:t>
      </w:r>
      <w:proofErr w:type="spellStart"/>
      <w:r w:rsidRPr="00B27C2D">
        <w:t>všechny</w:t>
      </w:r>
      <w:proofErr w:type="spellEnd"/>
      <w:r w:rsidRPr="00B27C2D">
        <w:t xml:space="preserve"> </w:t>
      </w:r>
      <w:proofErr w:type="spellStart"/>
      <w:r w:rsidRPr="00B27C2D">
        <w:t>indikátory</w:t>
      </w:r>
      <w:proofErr w:type="spellEnd"/>
      <w:r w:rsidRPr="00B27C2D">
        <w:t xml:space="preserve">, </w:t>
      </w:r>
      <w:proofErr w:type="spellStart"/>
      <w:r w:rsidRPr="00B27C2D">
        <w:t>které</w:t>
      </w:r>
      <w:proofErr w:type="spellEnd"/>
      <w:r w:rsidRPr="00B27C2D">
        <w:t xml:space="preserve"> </w:t>
      </w:r>
      <w:proofErr w:type="spellStart"/>
      <w:r w:rsidRPr="00B27C2D">
        <w:t>jsou</w:t>
      </w:r>
      <w:proofErr w:type="spellEnd"/>
      <w:r w:rsidRPr="00B27C2D">
        <w:t xml:space="preserve"> pro </w:t>
      </w:r>
      <w:proofErr w:type="spellStart"/>
      <w:r w:rsidRPr="00B27C2D">
        <w:t>jeho</w:t>
      </w:r>
      <w:proofErr w:type="spellEnd"/>
      <w:r w:rsidRPr="00B27C2D">
        <w:t xml:space="preserve"> </w:t>
      </w:r>
      <w:proofErr w:type="spellStart"/>
      <w:r w:rsidRPr="00B27C2D">
        <w:t>projekt</w:t>
      </w:r>
      <w:proofErr w:type="spellEnd"/>
      <w:r w:rsidRPr="00B27C2D">
        <w:t xml:space="preserve"> </w:t>
      </w:r>
      <w:proofErr w:type="spellStart"/>
      <w:r w:rsidRPr="00B27C2D">
        <w:t>relevantní</w:t>
      </w:r>
      <w:proofErr w:type="spellEnd"/>
    </w:p>
    <w:p w14:paraId="2206FD55" w14:textId="437E59E5" w:rsidR="00A80604" w:rsidRPr="00B27C2D" w:rsidRDefault="00A80604" w:rsidP="00A80604">
      <w:pPr>
        <w:pStyle w:val="Akapitzlist"/>
        <w:numPr>
          <w:ilvl w:val="0"/>
          <w:numId w:val="3"/>
        </w:numPr>
        <w:spacing w:before="0" w:line="480" w:lineRule="auto"/>
      </w:pPr>
      <w:proofErr w:type="spellStart"/>
      <w:r w:rsidRPr="00B27C2D">
        <w:t>všechny</w:t>
      </w:r>
      <w:proofErr w:type="spellEnd"/>
      <w:r w:rsidRPr="00B27C2D">
        <w:t xml:space="preserve"> </w:t>
      </w:r>
      <w:proofErr w:type="spellStart"/>
      <w:r w:rsidRPr="00B27C2D">
        <w:t>vybrané</w:t>
      </w:r>
      <w:proofErr w:type="spellEnd"/>
      <w:r w:rsidRPr="00B27C2D">
        <w:t xml:space="preserve"> </w:t>
      </w:r>
      <w:proofErr w:type="spellStart"/>
      <w:r w:rsidRPr="00B27C2D">
        <w:t>indikátory</w:t>
      </w:r>
      <w:proofErr w:type="spellEnd"/>
      <w:r w:rsidRPr="00B27C2D">
        <w:t xml:space="preserve"> </w:t>
      </w:r>
      <w:proofErr w:type="spellStart"/>
      <w:r w:rsidRPr="00B27C2D">
        <w:t>musí</w:t>
      </w:r>
      <w:proofErr w:type="spellEnd"/>
      <w:r w:rsidRPr="00B27C2D">
        <w:t xml:space="preserve"> </w:t>
      </w:r>
      <w:proofErr w:type="spellStart"/>
      <w:r w:rsidRPr="00B27C2D">
        <w:t>mít</w:t>
      </w:r>
      <w:proofErr w:type="spellEnd"/>
      <w:r w:rsidRPr="00B27C2D">
        <w:t xml:space="preserve"> </w:t>
      </w:r>
      <w:proofErr w:type="spellStart"/>
      <w:r w:rsidRPr="00B27C2D">
        <w:t>stanovenu</w:t>
      </w:r>
      <w:proofErr w:type="spellEnd"/>
      <w:r w:rsidRPr="00B27C2D">
        <w:t xml:space="preserve"> </w:t>
      </w:r>
      <w:proofErr w:type="spellStart"/>
      <w:r w:rsidRPr="00B27C2D">
        <w:t>cílovou</w:t>
      </w:r>
      <w:proofErr w:type="spellEnd"/>
      <w:r w:rsidRPr="00B27C2D">
        <w:t xml:space="preserve"> </w:t>
      </w:r>
      <w:proofErr w:type="spellStart"/>
      <w:r w:rsidRPr="00B27C2D">
        <w:t>hodnotu</w:t>
      </w:r>
      <w:proofErr w:type="spellEnd"/>
      <w:r w:rsidRPr="00B27C2D">
        <w:t xml:space="preserve">, </w:t>
      </w:r>
      <w:proofErr w:type="spellStart"/>
      <w:r w:rsidRPr="00B27C2D">
        <w:t>kterou</w:t>
      </w:r>
      <w:proofErr w:type="spellEnd"/>
      <w:r w:rsidRPr="00B27C2D">
        <w:t xml:space="preserve"> </w:t>
      </w:r>
      <w:proofErr w:type="spellStart"/>
      <w:r w:rsidRPr="00B27C2D">
        <w:t>projekt</w:t>
      </w:r>
      <w:proofErr w:type="spellEnd"/>
      <w:r w:rsidRPr="00B27C2D">
        <w:t xml:space="preserve"> </w:t>
      </w:r>
      <w:proofErr w:type="spellStart"/>
      <w:r w:rsidRPr="00B27C2D">
        <w:t>plánuje</w:t>
      </w:r>
      <w:proofErr w:type="spellEnd"/>
      <w:r w:rsidRPr="00B27C2D">
        <w:t xml:space="preserve"> </w:t>
      </w:r>
      <w:proofErr w:type="spellStart"/>
      <w:r w:rsidRPr="00B27C2D">
        <w:t>dosáhnout</w:t>
      </w:r>
      <w:proofErr w:type="spellEnd"/>
    </w:p>
    <w:p w14:paraId="6C1AC76B" w14:textId="1F8E49FB" w:rsidR="000A3629" w:rsidRPr="00B27C2D" w:rsidRDefault="000A3629" w:rsidP="00175438">
      <w:pPr>
        <w:pStyle w:val="Akapitzlist"/>
        <w:numPr>
          <w:ilvl w:val="0"/>
          <w:numId w:val="3"/>
        </w:numPr>
        <w:spacing w:before="0" w:line="480" w:lineRule="auto"/>
      </w:pPr>
      <w:r w:rsidRPr="00B27C2D">
        <w:t xml:space="preserve">u </w:t>
      </w:r>
      <w:proofErr w:type="spellStart"/>
      <w:r w:rsidRPr="00B27C2D">
        <w:t>všech</w:t>
      </w:r>
      <w:proofErr w:type="spellEnd"/>
      <w:r w:rsidRPr="00B27C2D">
        <w:t xml:space="preserve"> </w:t>
      </w:r>
      <w:proofErr w:type="spellStart"/>
      <w:r w:rsidR="00175438" w:rsidRPr="00B27C2D">
        <w:t>vybraných</w:t>
      </w:r>
      <w:proofErr w:type="spellEnd"/>
      <w:r w:rsidR="00175438" w:rsidRPr="00B27C2D">
        <w:t xml:space="preserve"> </w:t>
      </w:r>
      <w:proofErr w:type="spellStart"/>
      <w:r w:rsidRPr="00B27C2D">
        <w:t>indikátorů</w:t>
      </w:r>
      <w:proofErr w:type="spellEnd"/>
      <w:r w:rsidRPr="00B27C2D">
        <w:t xml:space="preserve"> je </w:t>
      </w:r>
      <w:proofErr w:type="spellStart"/>
      <w:r w:rsidRPr="00B27C2D">
        <w:t>nutné</w:t>
      </w:r>
      <w:proofErr w:type="spellEnd"/>
      <w:r w:rsidRPr="00B27C2D">
        <w:t xml:space="preserve"> </w:t>
      </w:r>
      <w:proofErr w:type="spellStart"/>
      <w:r w:rsidRPr="00B27C2D">
        <w:t>zvolit</w:t>
      </w:r>
      <w:proofErr w:type="spellEnd"/>
      <w:r w:rsidRPr="00B27C2D">
        <w:t xml:space="preserve"> datum </w:t>
      </w:r>
      <w:proofErr w:type="spellStart"/>
      <w:r w:rsidR="002F1E6C">
        <w:t>výchozí</w:t>
      </w:r>
      <w:proofErr w:type="spellEnd"/>
      <w:r w:rsidR="002F1E6C">
        <w:t xml:space="preserve"> a </w:t>
      </w:r>
      <w:proofErr w:type="spellStart"/>
      <w:r w:rsidRPr="00B27C2D">
        <w:t>cílové</w:t>
      </w:r>
      <w:proofErr w:type="spellEnd"/>
      <w:r w:rsidRPr="00B27C2D">
        <w:t xml:space="preserve"> </w:t>
      </w:r>
      <w:proofErr w:type="spellStart"/>
      <w:r w:rsidRPr="00B27C2D">
        <w:t>hodnoty</w:t>
      </w:r>
      <w:proofErr w:type="spellEnd"/>
      <w:r w:rsidRPr="00B27C2D">
        <w:t xml:space="preserve"> </w:t>
      </w:r>
    </w:p>
    <w:p w14:paraId="5B760528" w14:textId="327EC857" w:rsidR="000A3629" w:rsidRPr="00B27C2D" w:rsidRDefault="000A3629" w:rsidP="005D7D2C">
      <w:pPr>
        <w:pStyle w:val="Akapitzlist"/>
        <w:numPr>
          <w:ilvl w:val="0"/>
          <w:numId w:val="3"/>
        </w:numPr>
        <w:spacing w:before="0" w:line="480" w:lineRule="auto"/>
        <w:jc w:val="right"/>
      </w:pPr>
      <w:proofErr w:type="spellStart"/>
      <w:r w:rsidRPr="00B27C2D">
        <w:t>všechny</w:t>
      </w:r>
      <w:proofErr w:type="spellEnd"/>
      <w:r w:rsidRPr="00B27C2D">
        <w:t xml:space="preserve"> </w:t>
      </w:r>
      <w:proofErr w:type="spellStart"/>
      <w:r w:rsidRPr="00B27C2D">
        <w:t>vybrané</w:t>
      </w:r>
      <w:proofErr w:type="spellEnd"/>
      <w:r w:rsidRPr="00B27C2D">
        <w:t xml:space="preserve"> </w:t>
      </w:r>
      <w:proofErr w:type="spellStart"/>
      <w:r w:rsidRPr="00B27C2D">
        <w:t>indikátory</w:t>
      </w:r>
      <w:proofErr w:type="spellEnd"/>
      <w:r w:rsidRPr="00B27C2D">
        <w:t xml:space="preserve"> </w:t>
      </w:r>
      <w:proofErr w:type="spellStart"/>
      <w:r w:rsidR="00D45134" w:rsidRPr="00B27C2D">
        <w:t>výsledku</w:t>
      </w:r>
      <w:proofErr w:type="spellEnd"/>
      <w:r w:rsidR="00D45134" w:rsidRPr="00B27C2D">
        <w:t xml:space="preserve"> </w:t>
      </w:r>
      <w:r w:rsidRPr="00B27C2D">
        <w:t xml:space="preserve">je </w:t>
      </w:r>
      <w:proofErr w:type="spellStart"/>
      <w:r w:rsidRPr="00B27C2D">
        <w:t>nutné</w:t>
      </w:r>
      <w:proofErr w:type="spellEnd"/>
      <w:r w:rsidRPr="00B27C2D">
        <w:t xml:space="preserve"> </w:t>
      </w:r>
      <w:proofErr w:type="spellStart"/>
      <w:r w:rsidRPr="00B27C2D">
        <w:t>během</w:t>
      </w:r>
      <w:proofErr w:type="spellEnd"/>
      <w:r w:rsidRPr="00B27C2D">
        <w:t xml:space="preserve"> </w:t>
      </w:r>
      <w:proofErr w:type="spellStart"/>
      <w:r w:rsidRPr="00B27C2D">
        <w:t>projektu</w:t>
      </w:r>
      <w:proofErr w:type="spellEnd"/>
      <w:r w:rsidRPr="00B27C2D">
        <w:t xml:space="preserve"> </w:t>
      </w:r>
      <w:proofErr w:type="spellStart"/>
      <w:r w:rsidRPr="00B27C2D">
        <w:t>sledovat</w:t>
      </w:r>
      <w:proofErr w:type="spellEnd"/>
      <w:r w:rsidRPr="00B27C2D">
        <w:t xml:space="preserve"> a </w:t>
      </w:r>
      <w:proofErr w:type="spellStart"/>
      <w:r w:rsidRPr="00B27C2D">
        <w:t>dosažené</w:t>
      </w:r>
      <w:proofErr w:type="spellEnd"/>
      <w:r w:rsidRPr="00B27C2D">
        <w:t xml:space="preserve"> </w:t>
      </w:r>
      <w:proofErr w:type="spellStart"/>
      <w:r w:rsidRPr="00B27C2D">
        <w:t>hodnoty</w:t>
      </w:r>
      <w:proofErr w:type="spellEnd"/>
      <w:r w:rsidRPr="00B27C2D">
        <w:t xml:space="preserve"> </w:t>
      </w:r>
      <w:proofErr w:type="spellStart"/>
      <w:r w:rsidRPr="00B27C2D">
        <w:t>vykázat</w:t>
      </w:r>
      <w:proofErr w:type="spellEnd"/>
      <w:r w:rsidRPr="00B27C2D">
        <w:t xml:space="preserve"> </w:t>
      </w:r>
    </w:p>
    <w:p w14:paraId="39F0C1F1" w14:textId="008DB5BE" w:rsidR="00DF7408" w:rsidRPr="000B0138" w:rsidRDefault="00D45134" w:rsidP="00175438">
      <w:pPr>
        <w:pStyle w:val="Akapitzlist"/>
        <w:numPr>
          <w:ilvl w:val="0"/>
          <w:numId w:val="3"/>
        </w:numPr>
        <w:spacing w:before="0" w:line="480" w:lineRule="auto"/>
      </w:pPr>
      <w:r w:rsidRPr="000B0138">
        <w:t xml:space="preserve">u </w:t>
      </w:r>
      <w:proofErr w:type="spellStart"/>
      <w:r w:rsidRPr="000B0138">
        <w:t>některých</w:t>
      </w:r>
      <w:proofErr w:type="spellEnd"/>
      <w:r w:rsidRPr="000B0138">
        <w:t xml:space="preserve"> </w:t>
      </w:r>
      <w:proofErr w:type="spellStart"/>
      <w:r w:rsidRPr="000B0138">
        <w:t>indikátorů</w:t>
      </w:r>
      <w:proofErr w:type="spellEnd"/>
      <w:r w:rsidRPr="000B0138">
        <w:t xml:space="preserve"> </w:t>
      </w:r>
      <w:proofErr w:type="spellStart"/>
      <w:r w:rsidRPr="000B0138">
        <w:t>výsledku</w:t>
      </w:r>
      <w:proofErr w:type="spellEnd"/>
      <w:r w:rsidRPr="000B0138">
        <w:t xml:space="preserve"> se </w:t>
      </w:r>
      <w:proofErr w:type="spellStart"/>
      <w:r w:rsidRPr="000B0138">
        <w:t>dosažená</w:t>
      </w:r>
      <w:proofErr w:type="spellEnd"/>
      <w:r w:rsidRPr="000B0138">
        <w:t xml:space="preserve"> </w:t>
      </w:r>
      <w:proofErr w:type="spellStart"/>
      <w:r w:rsidRPr="000B0138">
        <w:t>hodnota</w:t>
      </w:r>
      <w:proofErr w:type="spellEnd"/>
      <w:r w:rsidRPr="000B0138">
        <w:t xml:space="preserve"> </w:t>
      </w:r>
      <w:proofErr w:type="spellStart"/>
      <w:r w:rsidRPr="000B0138">
        <w:t>vykazuje</w:t>
      </w:r>
      <w:proofErr w:type="spellEnd"/>
      <w:r w:rsidRPr="000B0138">
        <w:t xml:space="preserve"> </w:t>
      </w:r>
      <w:proofErr w:type="spellStart"/>
      <w:r w:rsidRPr="000B0138">
        <w:t>až</w:t>
      </w:r>
      <w:proofErr w:type="spellEnd"/>
      <w:r w:rsidRPr="000B0138">
        <w:t xml:space="preserve"> v </w:t>
      </w:r>
      <w:proofErr w:type="spellStart"/>
      <w:r w:rsidRPr="000B0138">
        <w:t>období</w:t>
      </w:r>
      <w:proofErr w:type="spellEnd"/>
      <w:r w:rsidRPr="000B0138">
        <w:t xml:space="preserve"> </w:t>
      </w:r>
      <w:proofErr w:type="spellStart"/>
      <w:r w:rsidRPr="000B0138">
        <w:t>jednoho</w:t>
      </w:r>
      <w:proofErr w:type="spellEnd"/>
      <w:r w:rsidRPr="000B0138">
        <w:t xml:space="preserve"> </w:t>
      </w:r>
      <w:proofErr w:type="spellStart"/>
      <w:r w:rsidRPr="000B0138">
        <w:t>roku</w:t>
      </w:r>
      <w:proofErr w:type="spellEnd"/>
      <w:r w:rsidRPr="000B0138">
        <w:t xml:space="preserve"> po </w:t>
      </w:r>
      <w:proofErr w:type="spellStart"/>
      <w:r w:rsidRPr="000B0138">
        <w:t>skončení</w:t>
      </w:r>
      <w:proofErr w:type="spellEnd"/>
      <w:r w:rsidRPr="000B0138">
        <w:t xml:space="preserve"> </w:t>
      </w:r>
      <w:proofErr w:type="spellStart"/>
      <w:r w:rsidRPr="000B0138">
        <w:t>projektu</w:t>
      </w:r>
      <w:proofErr w:type="spellEnd"/>
    </w:p>
    <w:p w14:paraId="66525B84" w14:textId="57C99F70" w:rsidR="00D45134" w:rsidRPr="000B0138" w:rsidRDefault="00DF7408" w:rsidP="00DF7408">
      <w:r w:rsidRPr="000B0138">
        <w:br w:type="page"/>
      </w:r>
    </w:p>
    <w:sdt>
      <w:sdtPr>
        <w:rPr>
          <w:caps w:val="0"/>
          <w:color w:val="auto"/>
          <w:spacing w:val="0"/>
          <w:sz w:val="20"/>
          <w:szCs w:val="20"/>
          <w:lang w:val="cs-CZ"/>
        </w:rPr>
        <w:id w:val="1125975993"/>
        <w:docPartObj>
          <w:docPartGallery w:val="Table of Contents"/>
          <w:docPartUnique/>
        </w:docPartObj>
      </w:sdtPr>
      <w:sdtEndPr>
        <w:rPr>
          <w:b/>
          <w:bCs/>
          <w:lang w:val="en-US"/>
        </w:rPr>
      </w:sdtEndPr>
      <w:sdtContent>
        <w:p w14:paraId="582B3FC3" w14:textId="43B4908B" w:rsidR="00885EC9" w:rsidRDefault="00885EC9">
          <w:pPr>
            <w:pStyle w:val="Nagwekspisutreci"/>
          </w:pPr>
          <w:r>
            <w:rPr>
              <w:lang w:val="cs-CZ"/>
            </w:rPr>
            <w:t>Obsah</w:t>
          </w:r>
        </w:p>
        <w:p w14:paraId="7FF104ED" w14:textId="2A2E2783" w:rsidR="003F6EA5" w:rsidRDefault="00885EC9" w:rsidP="005D7D2C">
          <w:pPr>
            <w:pStyle w:val="Spistreci1"/>
            <w:jc w:val="both"/>
            <w:rPr>
              <w:b w:val="0"/>
              <w:bCs w:val="0"/>
              <w:sz w:val="22"/>
              <w:szCs w:val="22"/>
              <w:lang w:val="cs-CZ" w:eastAsia="cs-CZ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4863517" w:history="1">
            <w:r w:rsidR="003F6EA5" w:rsidRPr="000C6088">
              <w:rPr>
                <w:rStyle w:val="Hipercze"/>
              </w:rPr>
              <w:t>Hlavní principy práce s výsledkovými indikátory:</w:t>
            </w:r>
            <w:r w:rsidR="003F6EA5">
              <w:rPr>
                <w:webHidden/>
              </w:rPr>
              <w:tab/>
            </w:r>
            <w:r w:rsidR="003F6EA5">
              <w:rPr>
                <w:webHidden/>
              </w:rPr>
              <w:fldChar w:fldCharType="begin"/>
            </w:r>
            <w:r w:rsidR="003F6EA5">
              <w:rPr>
                <w:webHidden/>
              </w:rPr>
              <w:instrText xml:space="preserve"> PAGEREF _Toc124863517 \h </w:instrText>
            </w:r>
            <w:r w:rsidR="003F6EA5">
              <w:rPr>
                <w:webHidden/>
              </w:rPr>
            </w:r>
            <w:r w:rsidR="003F6EA5">
              <w:rPr>
                <w:webHidden/>
              </w:rPr>
              <w:fldChar w:fldCharType="separate"/>
            </w:r>
            <w:r w:rsidR="003F6EA5">
              <w:rPr>
                <w:webHidden/>
              </w:rPr>
              <w:t>1</w:t>
            </w:r>
            <w:r w:rsidR="003F6EA5">
              <w:rPr>
                <w:webHidden/>
              </w:rPr>
              <w:fldChar w:fldCharType="end"/>
            </w:r>
          </w:hyperlink>
        </w:p>
        <w:p w14:paraId="5C56FC45" w14:textId="623FE8EA" w:rsidR="003F6EA5" w:rsidRDefault="00000000" w:rsidP="005D7D2C">
          <w:pPr>
            <w:pStyle w:val="Spistreci3"/>
            <w:jc w:val="both"/>
            <w:rPr>
              <w:rFonts w:cstheme="minorBidi"/>
              <w:b w:val="0"/>
              <w:bCs w:val="0"/>
              <w:sz w:val="22"/>
              <w:szCs w:val="22"/>
              <w:lang w:val="cs-CZ" w:eastAsia="cs-CZ"/>
            </w:rPr>
          </w:pPr>
          <w:hyperlink w:anchor="_Toc124863518" w:history="1">
            <w:r w:rsidR="003F6EA5" w:rsidRPr="000C6088">
              <w:rPr>
                <w:rStyle w:val="Hipercze"/>
                <w:lang w:val="cs-CZ"/>
              </w:rPr>
              <w:t>PRIORITA 2 – CESTOVNÍ RUCH</w:t>
            </w:r>
            <w:r w:rsidR="003F6EA5">
              <w:rPr>
                <w:webHidden/>
              </w:rPr>
              <w:tab/>
            </w:r>
            <w:r w:rsidR="003F6EA5">
              <w:rPr>
                <w:webHidden/>
              </w:rPr>
              <w:fldChar w:fldCharType="begin"/>
            </w:r>
            <w:r w:rsidR="003F6EA5">
              <w:rPr>
                <w:webHidden/>
              </w:rPr>
              <w:instrText xml:space="preserve"> PAGEREF _Toc124863518 \h </w:instrText>
            </w:r>
            <w:r w:rsidR="003F6EA5">
              <w:rPr>
                <w:webHidden/>
              </w:rPr>
            </w:r>
            <w:r w:rsidR="003F6EA5">
              <w:rPr>
                <w:webHidden/>
              </w:rPr>
              <w:fldChar w:fldCharType="separate"/>
            </w:r>
            <w:r w:rsidR="003F6EA5">
              <w:rPr>
                <w:webHidden/>
              </w:rPr>
              <w:t>3</w:t>
            </w:r>
            <w:r w:rsidR="003F6EA5">
              <w:rPr>
                <w:webHidden/>
              </w:rPr>
              <w:fldChar w:fldCharType="end"/>
            </w:r>
          </w:hyperlink>
        </w:p>
        <w:p w14:paraId="1018CCCB" w14:textId="7A519741" w:rsidR="003F6EA5" w:rsidRDefault="00000000" w:rsidP="005D7D2C">
          <w:pPr>
            <w:pStyle w:val="Spistreci1"/>
            <w:jc w:val="both"/>
            <w:rPr>
              <w:b w:val="0"/>
              <w:bCs w:val="0"/>
              <w:sz w:val="22"/>
              <w:szCs w:val="22"/>
              <w:lang w:val="cs-CZ" w:eastAsia="cs-CZ"/>
            </w:rPr>
          </w:pPr>
          <w:hyperlink w:anchor="_Toc124863519" w:history="1">
            <w:r w:rsidR="003F6EA5" w:rsidRPr="000C6088">
              <w:rPr>
                <w:rStyle w:val="Hipercze"/>
                <w:lang w:val="cs-CZ"/>
              </w:rPr>
              <w:t xml:space="preserve">Specifický cíl: 2.1. </w:t>
            </w:r>
            <w:r w:rsidR="003F6EA5" w:rsidRPr="000C6088">
              <w:rPr>
                <w:rStyle w:val="Hipercze"/>
                <w:rFonts w:ascii="Trebuchet MS" w:hAnsi="Trebuchet MS" w:cs="Times New Roman"/>
                <w:spacing w:val="-1"/>
                <w:lang w:val="cs-CZ"/>
              </w:rPr>
              <w:t>Lepší přeshraniční využití potenciálu udržitelného cestovního ruchu pro hospodářský rozvoj česko-polského pohraničí</w:t>
            </w:r>
            <w:r w:rsidR="003F6EA5">
              <w:rPr>
                <w:webHidden/>
              </w:rPr>
              <w:tab/>
            </w:r>
            <w:r w:rsidR="003F6EA5">
              <w:rPr>
                <w:webHidden/>
              </w:rPr>
              <w:fldChar w:fldCharType="begin"/>
            </w:r>
            <w:r w:rsidR="003F6EA5">
              <w:rPr>
                <w:webHidden/>
              </w:rPr>
              <w:instrText xml:space="preserve"> PAGEREF _Toc124863519 \h </w:instrText>
            </w:r>
            <w:r w:rsidR="003F6EA5">
              <w:rPr>
                <w:webHidden/>
              </w:rPr>
            </w:r>
            <w:r w:rsidR="003F6EA5">
              <w:rPr>
                <w:webHidden/>
              </w:rPr>
              <w:fldChar w:fldCharType="separate"/>
            </w:r>
            <w:r w:rsidR="003F6EA5">
              <w:rPr>
                <w:webHidden/>
              </w:rPr>
              <w:t>3</w:t>
            </w:r>
            <w:r w:rsidR="003F6EA5">
              <w:rPr>
                <w:webHidden/>
              </w:rPr>
              <w:fldChar w:fldCharType="end"/>
            </w:r>
          </w:hyperlink>
        </w:p>
        <w:p w14:paraId="2275468A" w14:textId="0C616C25" w:rsidR="003F6EA5" w:rsidRDefault="00000000" w:rsidP="005D7D2C">
          <w:pPr>
            <w:pStyle w:val="Spistreci2"/>
            <w:tabs>
              <w:tab w:val="right" w:leader="dot" w:pos="12950"/>
            </w:tabs>
            <w:jc w:val="both"/>
            <w:rPr>
              <w:noProof/>
              <w:sz w:val="22"/>
              <w:szCs w:val="22"/>
              <w:lang w:val="cs-CZ" w:eastAsia="cs-CZ"/>
            </w:rPr>
          </w:pPr>
          <w:hyperlink w:anchor="_Toc124863520" w:history="1">
            <w:r w:rsidR="003F6EA5" w:rsidRPr="000C6088">
              <w:rPr>
                <w:rStyle w:val="Hipercze"/>
                <w:rFonts w:cstheme="minorHAnsi"/>
                <w:noProof/>
                <w:lang w:val="cs-CZ"/>
              </w:rPr>
              <w:t>Počet osob se zvýšeným povědomím o podpořených turistických produktech</w:t>
            </w:r>
            <w:r w:rsidR="003F6EA5">
              <w:rPr>
                <w:noProof/>
                <w:webHidden/>
              </w:rPr>
              <w:tab/>
            </w:r>
            <w:r w:rsidR="003F6EA5">
              <w:rPr>
                <w:noProof/>
                <w:webHidden/>
              </w:rPr>
              <w:fldChar w:fldCharType="begin"/>
            </w:r>
            <w:r w:rsidR="003F6EA5">
              <w:rPr>
                <w:noProof/>
                <w:webHidden/>
              </w:rPr>
              <w:instrText xml:space="preserve"> PAGEREF _Toc124863520 \h </w:instrText>
            </w:r>
            <w:r w:rsidR="003F6EA5">
              <w:rPr>
                <w:noProof/>
                <w:webHidden/>
              </w:rPr>
            </w:r>
            <w:r w:rsidR="003F6EA5">
              <w:rPr>
                <w:noProof/>
                <w:webHidden/>
              </w:rPr>
              <w:fldChar w:fldCharType="separate"/>
            </w:r>
            <w:r w:rsidR="003F6EA5">
              <w:rPr>
                <w:noProof/>
                <w:webHidden/>
              </w:rPr>
              <w:t>3</w:t>
            </w:r>
            <w:r w:rsidR="003F6EA5">
              <w:rPr>
                <w:noProof/>
                <w:webHidden/>
              </w:rPr>
              <w:fldChar w:fldCharType="end"/>
            </w:r>
          </w:hyperlink>
        </w:p>
        <w:p w14:paraId="081FD7DB" w14:textId="7E210D2A" w:rsidR="003F6EA5" w:rsidRDefault="00000000" w:rsidP="005D7D2C">
          <w:pPr>
            <w:pStyle w:val="Spistreci2"/>
            <w:tabs>
              <w:tab w:val="right" w:leader="dot" w:pos="12950"/>
            </w:tabs>
            <w:jc w:val="both"/>
            <w:rPr>
              <w:noProof/>
              <w:sz w:val="22"/>
              <w:szCs w:val="22"/>
              <w:lang w:val="cs-CZ" w:eastAsia="cs-CZ"/>
            </w:rPr>
          </w:pPr>
          <w:hyperlink w:anchor="_Toc124863521" w:history="1">
            <w:r w:rsidR="003F6EA5" w:rsidRPr="000C6088">
              <w:rPr>
                <w:rStyle w:val="Hipercze"/>
                <w:rFonts w:ascii="Trebuchet MS" w:hAnsi="Trebuchet MS" w:cs="Times New Roman"/>
                <w:iCs/>
                <w:noProof/>
                <w:spacing w:val="-1"/>
                <w:lang w:val="cs-CZ"/>
              </w:rPr>
              <w:t>Návštěvníci podpořených kulturních a turistických míst</w:t>
            </w:r>
            <w:r w:rsidR="003F6EA5">
              <w:rPr>
                <w:noProof/>
                <w:webHidden/>
              </w:rPr>
              <w:tab/>
            </w:r>
            <w:r w:rsidR="003F6EA5">
              <w:rPr>
                <w:noProof/>
                <w:webHidden/>
              </w:rPr>
              <w:fldChar w:fldCharType="begin"/>
            </w:r>
            <w:r w:rsidR="003F6EA5">
              <w:rPr>
                <w:noProof/>
                <w:webHidden/>
              </w:rPr>
              <w:instrText xml:space="preserve"> PAGEREF _Toc124863521 \h </w:instrText>
            </w:r>
            <w:r w:rsidR="003F6EA5">
              <w:rPr>
                <w:noProof/>
                <w:webHidden/>
              </w:rPr>
            </w:r>
            <w:r w:rsidR="003F6EA5">
              <w:rPr>
                <w:noProof/>
                <w:webHidden/>
              </w:rPr>
              <w:fldChar w:fldCharType="separate"/>
            </w:r>
            <w:r w:rsidR="003F6EA5">
              <w:rPr>
                <w:noProof/>
                <w:webHidden/>
              </w:rPr>
              <w:t>4</w:t>
            </w:r>
            <w:r w:rsidR="003F6EA5">
              <w:rPr>
                <w:noProof/>
                <w:webHidden/>
              </w:rPr>
              <w:fldChar w:fldCharType="end"/>
            </w:r>
          </w:hyperlink>
        </w:p>
        <w:p w14:paraId="48A8971E" w14:textId="1DC65FFF" w:rsidR="003F6EA5" w:rsidRDefault="00000000" w:rsidP="005D7D2C">
          <w:pPr>
            <w:pStyle w:val="Spistreci2"/>
            <w:tabs>
              <w:tab w:val="right" w:leader="dot" w:pos="12950"/>
            </w:tabs>
            <w:jc w:val="both"/>
            <w:rPr>
              <w:noProof/>
              <w:sz w:val="22"/>
              <w:szCs w:val="22"/>
              <w:lang w:val="cs-CZ" w:eastAsia="cs-CZ"/>
            </w:rPr>
          </w:pPr>
          <w:hyperlink w:anchor="_Toc124863522" w:history="1">
            <w:r w:rsidR="003F6EA5" w:rsidRPr="000C6088">
              <w:rPr>
                <w:rStyle w:val="Hipercze"/>
                <w:rFonts w:cstheme="minorHAnsi"/>
                <w:noProof/>
                <w:lang w:val="cs-CZ"/>
              </w:rPr>
              <w:t>Organizace zapojené do přeshraniční spolupráce po dokončení projektu</w:t>
            </w:r>
            <w:r w:rsidR="003F6EA5">
              <w:rPr>
                <w:noProof/>
                <w:webHidden/>
              </w:rPr>
              <w:tab/>
            </w:r>
            <w:r w:rsidR="003F6EA5">
              <w:rPr>
                <w:noProof/>
                <w:webHidden/>
              </w:rPr>
              <w:fldChar w:fldCharType="begin"/>
            </w:r>
            <w:r w:rsidR="003F6EA5">
              <w:rPr>
                <w:noProof/>
                <w:webHidden/>
              </w:rPr>
              <w:instrText xml:space="preserve"> PAGEREF _Toc124863522 \h </w:instrText>
            </w:r>
            <w:r w:rsidR="003F6EA5">
              <w:rPr>
                <w:noProof/>
                <w:webHidden/>
              </w:rPr>
            </w:r>
            <w:r w:rsidR="003F6EA5">
              <w:rPr>
                <w:noProof/>
                <w:webHidden/>
              </w:rPr>
              <w:fldChar w:fldCharType="separate"/>
            </w:r>
            <w:r w:rsidR="003F6EA5">
              <w:rPr>
                <w:noProof/>
                <w:webHidden/>
              </w:rPr>
              <w:t>6</w:t>
            </w:r>
            <w:r w:rsidR="003F6EA5">
              <w:rPr>
                <w:noProof/>
                <w:webHidden/>
              </w:rPr>
              <w:fldChar w:fldCharType="end"/>
            </w:r>
          </w:hyperlink>
        </w:p>
        <w:p w14:paraId="06BA3A56" w14:textId="5A9BB287" w:rsidR="003F6EA5" w:rsidRDefault="00000000" w:rsidP="005D7D2C">
          <w:pPr>
            <w:pStyle w:val="Spistreci2"/>
            <w:tabs>
              <w:tab w:val="right" w:leader="dot" w:pos="12950"/>
            </w:tabs>
            <w:jc w:val="both"/>
            <w:rPr>
              <w:noProof/>
              <w:sz w:val="22"/>
              <w:szCs w:val="22"/>
              <w:lang w:val="cs-CZ" w:eastAsia="cs-CZ"/>
            </w:rPr>
          </w:pPr>
          <w:hyperlink w:anchor="_Toc124863523" w:history="1">
            <w:r w:rsidR="003F6EA5" w:rsidRPr="000C6088">
              <w:rPr>
                <w:rStyle w:val="Hipercze"/>
                <w:noProof/>
                <w:lang w:val="cs-CZ"/>
              </w:rPr>
              <w:t>Společné programy odborné přípravy</w:t>
            </w:r>
            <w:r w:rsidR="003F6EA5">
              <w:rPr>
                <w:noProof/>
                <w:webHidden/>
              </w:rPr>
              <w:tab/>
            </w:r>
            <w:r w:rsidR="003F6EA5">
              <w:rPr>
                <w:noProof/>
                <w:webHidden/>
              </w:rPr>
              <w:fldChar w:fldCharType="begin"/>
            </w:r>
            <w:r w:rsidR="003F6EA5">
              <w:rPr>
                <w:noProof/>
                <w:webHidden/>
              </w:rPr>
              <w:instrText xml:space="preserve"> PAGEREF _Toc124863523 \h </w:instrText>
            </w:r>
            <w:r w:rsidR="003F6EA5">
              <w:rPr>
                <w:noProof/>
                <w:webHidden/>
              </w:rPr>
            </w:r>
            <w:r w:rsidR="003F6EA5">
              <w:rPr>
                <w:noProof/>
                <w:webHidden/>
              </w:rPr>
              <w:fldChar w:fldCharType="separate"/>
            </w:r>
            <w:r w:rsidR="003F6EA5">
              <w:rPr>
                <w:noProof/>
                <w:webHidden/>
              </w:rPr>
              <w:t>7</w:t>
            </w:r>
            <w:r w:rsidR="003F6EA5">
              <w:rPr>
                <w:noProof/>
                <w:webHidden/>
              </w:rPr>
              <w:fldChar w:fldCharType="end"/>
            </w:r>
          </w:hyperlink>
        </w:p>
        <w:p w14:paraId="315C9FF4" w14:textId="296E1374" w:rsidR="003F6EA5" w:rsidRDefault="00000000" w:rsidP="005D7D2C">
          <w:pPr>
            <w:pStyle w:val="Spistreci3"/>
            <w:jc w:val="both"/>
            <w:rPr>
              <w:rFonts w:cstheme="minorBidi"/>
              <w:b w:val="0"/>
              <w:bCs w:val="0"/>
              <w:sz w:val="22"/>
              <w:szCs w:val="22"/>
              <w:lang w:val="cs-CZ" w:eastAsia="cs-CZ"/>
            </w:rPr>
          </w:pPr>
          <w:hyperlink w:anchor="_Toc124863524" w:history="1">
            <w:r w:rsidR="003F6EA5" w:rsidRPr="000C6088">
              <w:rPr>
                <w:rStyle w:val="Hipercze"/>
                <w:lang w:val="cs-CZ"/>
              </w:rPr>
              <w:t>PRIORITA 4 – SPOLUPRÁCE INSTITUCÍ A OBYVATEL</w:t>
            </w:r>
            <w:r w:rsidR="003F6EA5">
              <w:rPr>
                <w:webHidden/>
              </w:rPr>
              <w:tab/>
            </w:r>
            <w:r w:rsidR="003F6EA5">
              <w:rPr>
                <w:webHidden/>
              </w:rPr>
              <w:fldChar w:fldCharType="begin"/>
            </w:r>
            <w:r w:rsidR="003F6EA5">
              <w:rPr>
                <w:webHidden/>
              </w:rPr>
              <w:instrText xml:space="preserve"> PAGEREF _Toc124863524 \h </w:instrText>
            </w:r>
            <w:r w:rsidR="003F6EA5">
              <w:rPr>
                <w:webHidden/>
              </w:rPr>
            </w:r>
            <w:r w:rsidR="003F6EA5">
              <w:rPr>
                <w:webHidden/>
              </w:rPr>
              <w:fldChar w:fldCharType="separate"/>
            </w:r>
            <w:r w:rsidR="003F6EA5">
              <w:rPr>
                <w:webHidden/>
              </w:rPr>
              <w:t>9</w:t>
            </w:r>
            <w:r w:rsidR="003F6EA5">
              <w:rPr>
                <w:webHidden/>
              </w:rPr>
              <w:fldChar w:fldCharType="end"/>
            </w:r>
          </w:hyperlink>
        </w:p>
        <w:p w14:paraId="49711BA5" w14:textId="69CB0AFA" w:rsidR="003F6EA5" w:rsidRDefault="00000000" w:rsidP="005D7D2C">
          <w:pPr>
            <w:pStyle w:val="Spistreci1"/>
            <w:jc w:val="both"/>
            <w:rPr>
              <w:b w:val="0"/>
              <w:bCs w:val="0"/>
              <w:sz w:val="22"/>
              <w:szCs w:val="22"/>
              <w:lang w:val="cs-CZ" w:eastAsia="cs-CZ"/>
            </w:rPr>
          </w:pPr>
          <w:hyperlink w:anchor="_Toc124863525" w:history="1">
            <w:r w:rsidR="003F6EA5" w:rsidRPr="000C6088">
              <w:rPr>
                <w:rStyle w:val="Hipercze"/>
                <w:lang w:val="cs-CZ"/>
              </w:rPr>
              <w:t>Specifický cíl: 4.1. Zlepšení podmínek pro fungování a rozvoj přeshraniční spolupráce v dané tematické oblasti</w:t>
            </w:r>
            <w:r w:rsidR="003F6EA5">
              <w:rPr>
                <w:webHidden/>
              </w:rPr>
              <w:tab/>
            </w:r>
            <w:r w:rsidR="003F6EA5">
              <w:rPr>
                <w:webHidden/>
              </w:rPr>
              <w:fldChar w:fldCharType="begin"/>
            </w:r>
            <w:r w:rsidR="003F6EA5">
              <w:rPr>
                <w:webHidden/>
              </w:rPr>
              <w:instrText xml:space="preserve"> PAGEREF _Toc124863525 \h </w:instrText>
            </w:r>
            <w:r w:rsidR="003F6EA5">
              <w:rPr>
                <w:webHidden/>
              </w:rPr>
            </w:r>
            <w:r w:rsidR="003F6EA5">
              <w:rPr>
                <w:webHidden/>
              </w:rPr>
              <w:fldChar w:fldCharType="separate"/>
            </w:r>
            <w:r w:rsidR="003F6EA5">
              <w:rPr>
                <w:webHidden/>
              </w:rPr>
              <w:t>9</w:t>
            </w:r>
            <w:r w:rsidR="003F6EA5">
              <w:rPr>
                <w:webHidden/>
              </w:rPr>
              <w:fldChar w:fldCharType="end"/>
            </w:r>
          </w:hyperlink>
        </w:p>
        <w:p w14:paraId="133E7823" w14:textId="4B22F8BE" w:rsidR="003F6EA5" w:rsidRDefault="00000000" w:rsidP="005D7D2C">
          <w:pPr>
            <w:pStyle w:val="Spistreci2"/>
            <w:tabs>
              <w:tab w:val="right" w:leader="dot" w:pos="12950"/>
            </w:tabs>
            <w:jc w:val="both"/>
            <w:rPr>
              <w:noProof/>
              <w:sz w:val="22"/>
              <w:szCs w:val="22"/>
              <w:lang w:val="cs-CZ" w:eastAsia="cs-CZ"/>
            </w:rPr>
          </w:pPr>
          <w:hyperlink w:anchor="_Toc124863526" w:history="1">
            <w:r w:rsidR="003F6EA5" w:rsidRPr="000C6088">
              <w:rPr>
                <w:rStyle w:val="Hipercze"/>
                <w:rFonts w:cstheme="minorHAnsi"/>
                <w:noProof/>
                <w:lang w:val="cs-CZ"/>
              </w:rPr>
              <w:t>Organizace zapojené do přeshraniční spolupráce po dokončení projektu</w:t>
            </w:r>
            <w:r w:rsidR="003F6EA5">
              <w:rPr>
                <w:noProof/>
                <w:webHidden/>
              </w:rPr>
              <w:tab/>
            </w:r>
            <w:r w:rsidR="003F6EA5">
              <w:rPr>
                <w:noProof/>
                <w:webHidden/>
              </w:rPr>
              <w:fldChar w:fldCharType="begin"/>
            </w:r>
            <w:r w:rsidR="003F6EA5">
              <w:rPr>
                <w:noProof/>
                <w:webHidden/>
              </w:rPr>
              <w:instrText xml:space="preserve"> PAGEREF _Toc124863526 \h </w:instrText>
            </w:r>
            <w:r w:rsidR="003F6EA5">
              <w:rPr>
                <w:noProof/>
                <w:webHidden/>
              </w:rPr>
            </w:r>
            <w:r w:rsidR="003F6EA5">
              <w:rPr>
                <w:noProof/>
                <w:webHidden/>
              </w:rPr>
              <w:fldChar w:fldCharType="separate"/>
            </w:r>
            <w:r w:rsidR="003F6EA5">
              <w:rPr>
                <w:noProof/>
                <w:webHidden/>
              </w:rPr>
              <w:t>9</w:t>
            </w:r>
            <w:r w:rsidR="003F6EA5">
              <w:rPr>
                <w:noProof/>
                <w:webHidden/>
              </w:rPr>
              <w:fldChar w:fldCharType="end"/>
            </w:r>
          </w:hyperlink>
        </w:p>
        <w:p w14:paraId="5E939F78" w14:textId="60AF5C4E" w:rsidR="003F6EA5" w:rsidRDefault="00000000" w:rsidP="005D7D2C">
          <w:pPr>
            <w:pStyle w:val="Spistreci2"/>
            <w:tabs>
              <w:tab w:val="right" w:leader="dot" w:pos="12950"/>
            </w:tabs>
            <w:jc w:val="both"/>
            <w:rPr>
              <w:noProof/>
              <w:sz w:val="22"/>
              <w:szCs w:val="22"/>
              <w:lang w:val="cs-CZ" w:eastAsia="cs-CZ"/>
            </w:rPr>
          </w:pPr>
          <w:hyperlink w:anchor="_Toc124863527" w:history="1">
            <w:r w:rsidR="003F6EA5" w:rsidRPr="000C6088">
              <w:rPr>
                <w:rStyle w:val="Hipercze"/>
                <w:noProof/>
                <w:lang w:val="cs-CZ"/>
              </w:rPr>
              <w:t>Řešení přijatá nebo rozvíjená organizacemi</w:t>
            </w:r>
            <w:r w:rsidR="003F6EA5">
              <w:rPr>
                <w:noProof/>
                <w:webHidden/>
              </w:rPr>
              <w:tab/>
            </w:r>
            <w:r w:rsidR="003F6EA5">
              <w:rPr>
                <w:noProof/>
                <w:webHidden/>
              </w:rPr>
              <w:fldChar w:fldCharType="begin"/>
            </w:r>
            <w:r w:rsidR="003F6EA5">
              <w:rPr>
                <w:noProof/>
                <w:webHidden/>
              </w:rPr>
              <w:instrText xml:space="preserve"> PAGEREF _Toc124863527 \h </w:instrText>
            </w:r>
            <w:r w:rsidR="003F6EA5">
              <w:rPr>
                <w:noProof/>
                <w:webHidden/>
              </w:rPr>
            </w:r>
            <w:r w:rsidR="003F6EA5">
              <w:rPr>
                <w:noProof/>
                <w:webHidden/>
              </w:rPr>
              <w:fldChar w:fldCharType="separate"/>
            </w:r>
            <w:r w:rsidR="003F6EA5">
              <w:rPr>
                <w:noProof/>
                <w:webHidden/>
              </w:rPr>
              <w:t>10</w:t>
            </w:r>
            <w:r w:rsidR="003F6EA5">
              <w:rPr>
                <w:noProof/>
                <w:webHidden/>
              </w:rPr>
              <w:fldChar w:fldCharType="end"/>
            </w:r>
          </w:hyperlink>
        </w:p>
        <w:p w14:paraId="6059A6BE" w14:textId="14BFE291" w:rsidR="003F6EA5" w:rsidRDefault="00000000" w:rsidP="005D7D2C">
          <w:pPr>
            <w:pStyle w:val="Spistreci1"/>
            <w:jc w:val="both"/>
            <w:rPr>
              <w:b w:val="0"/>
              <w:bCs w:val="0"/>
              <w:sz w:val="22"/>
              <w:szCs w:val="22"/>
              <w:lang w:val="cs-CZ" w:eastAsia="cs-CZ"/>
            </w:rPr>
          </w:pPr>
          <w:hyperlink w:anchor="_Toc124863528" w:history="1">
            <w:r w:rsidR="003F6EA5" w:rsidRPr="000C6088">
              <w:rPr>
                <w:rStyle w:val="Hipercze"/>
                <w:lang w:val="cs-CZ"/>
              </w:rPr>
              <w:t xml:space="preserve">Specifický cíl: 4.2. </w:t>
            </w:r>
            <w:r w:rsidR="003F6EA5" w:rsidRPr="000C6088">
              <w:rPr>
                <w:rStyle w:val="Hipercze"/>
                <w:rFonts w:ascii="Trebuchet MS" w:hAnsi="Trebuchet MS" w:cs="Times New Roman"/>
                <w:spacing w:val="-1"/>
                <w:lang w:val="cs-CZ"/>
              </w:rPr>
              <w:t>Prohloubení přeshraničních vazeb obyvatel a institucí česko-polského pohraničí</w:t>
            </w:r>
            <w:r w:rsidR="003F6EA5">
              <w:rPr>
                <w:webHidden/>
              </w:rPr>
              <w:tab/>
            </w:r>
            <w:r w:rsidR="003F6EA5">
              <w:rPr>
                <w:webHidden/>
              </w:rPr>
              <w:fldChar w:fldCharType="begin"/>
            </w:r>
            <w:r w:rsidR="003F6EA5">
              <w:rPr>
                <w:webHidden/>
              </w:rPr>
              <w:instrText xml:space="preserve"> PAGEREF _Toc124863528 \h </w:instrText>
            </w:r>
            <w:r w:rsidR="003F6EA5">
              <w:rPr>
                <w:webHidden/>
              </w:rPr>
            </w:r>
            <w:r w:rsidR="003F6EA5">
              <w:rPr>
                <w:webHidden/>
              </w:rPr>
              <w:fldChar w:fldCharType="separate"/>
            </w:r>
            <w:r w:rsidR="003F6EA5">
              <w:rPr>
                <w:webHidden/>
              </w:rPr>
              <w:t>12</w:t>
            </w:r>
            <w:r w:rsidR="003F6EA5">
              <w:rPr>
                <w:webHidden/>
              </w:rPr>
              <w:fldChar w:fldCharType="end"/>
            </w:r>
          </w:hyperlink>
        </w:p>
        <w:p w14:paraId="6A5EB34B" w14:textId="0C480025" w:rsidR="003F6EA5" w:rsidRDefault="00000000" w:rsidP="005D7D2C">
          <w:pPr>
            <w:pStyle w:val="Spistreci2"/>
            <w:tabs>
              <w:tab w:val="right" w:leader="dot" w:pos="12950"/>
            </w:tabs>
            <w:jc w:val="both"/>
            <w:rPr>
              <w:noProof/>
              <w:sz w:val="22"/>
              <w:szCs w:val="22"/>
              <w:lang w:val="cs-CZ" w:eastAsia="cs-CZ"/>
            </w:rPr>
          </w:pPr>
          <w:hyperlink w:anchor="_Toc124863529" w:history="1">
            <w:r w:rsidR="003F6EA5" w:rsidRPr="000C6088">
              <w:rPr>
                <w:rStyle w:val="Hipercze"/>
                <w:rFonts w:cstheme="minorHAnsi"/>
                <w:noProof/>
                <w:lang w:val="cs-CZ"/>
              </w:rPr>
              <w:t>Organizace zapojené do přeshraniční spolupráce po dokončení projektu</w:t>
            </w:r>
            <w:r w:rsidR="003F6EA5">
              <w:rPr>
                <w:noProof/>
                <w:webHidden/>
              </w:rPr>
              <w:tab/>
            </w:r>
            <w:r w:rsidR="003F6EA5">
              <w:rPr>
                <w:noProof/>
                <w:webHidden/>
              </w:rPr>
              <w:fldChar w:fldCharType="begin"/>
            </w:r>
            <w:r w:rsidR="003F6EA5">
              <w:rPr>
                <w:noProof/>
                <w:webHidden/>
              </w:rPr>
              <w:instrText xml:space="preserve"> PAGEREF _Toc124863529 \h </w:instrText>
            </w:r>
            <w:r w:rsidR="003F6EA5">
              <w:rPr>
                <w:noProof/>
                <w:webHidden/>
              </w:rPr>
            </w:r>
            <w:r w:rsidR="003F6EA5">
              <w:rPr>
                <w:noProof/>
                <w:webHidden/>
              </w:rPr>
              <w:fldChar w:fldCharType="separate"/>
            </w:r>
            <w:r w:rsidR="003F6EA5">
              <w:rPr>
                <w:noProof/>
                <w:webHidden/>
              </w:rPr>
              <w:t>12</w:t>
            </w:r>
            <w:r w:rsidR="003F6EA5">
              <w:rPr>
                <w:noProof/>
                <w:webHidden/>
              </w:rPr>
              <w:fldChar w:fldCharType="end"/>
            </w:r>
          </w:hyperlink>
        </w:p>
        <w:p w14:paraId="4E113024" w14:textId="00CC5DF4" w:rsidR="003F6EA5" w:rsidRDefault="00000000" w:rsidP="005D7D2C">
          <w:pPr>
            <w:pStyle w:val="Spistreci2"/>
            <w:tabs>
              <w:tab w:val="right" w:leader="dot" w:pos="12950"/>
            </w:tabs>
            <w:jc w:val="both"/>
            <w:rPr>
              <w:noProof/>
              <w:sz w:val="22"/>
              <w:szCs w:val="22"/>
              <w:lang w:val="cs-CZ" w:eastAsia="cs-CZ"/>
            </w:rPr>
          </w:pPr>
          <w:hyperlink w:anchor="_Toc124863530" w:history="1">
            <w:r w:rsidR="003F6EA5" w:rsidRPr="000C6088">
              <w:rPr>
                <w:rStyle w:val="Hipercze"/>
                <w:noProof/>
                <w:lang w:val="cs-CZ"/>
              </w:rPr>
              <w:t>Společně organizované přeshraniční veřejné události po dokončení projektu</w:t>
            </w:r>
            <w:r w:rsidR="003F6EA5">
              <w:rPr>
                <w:noProof/>
                <w:webHidden/>
              </w:rPr>
              <w:tab/>
            </w:r>
            <w:r w:rsidR="003F6EA5">
              <w:rPr>
                <w:noProof/>
                <w:webHidden/>
              </w:rPr>
              <w:fldChar w:fldCharType="begin"/>
            </w:r>
            <w:r w:rsidR="003F6EA5">
              <w:rPr>
                <w:noProof/>
                <w:webHidden/>
              </w:rPr>
              <w:instrText xml:space="preserve"> PAGEREF _Toc124863530 \h </w:instrText>
            </w:r>
            <w:r w:rsidR="003F6EA5">
              <w:rPr>
                <w:noProof/>
                <w:webHidden/>
              </w:rPr>
            </w:r>
            <w:r w:rsidR="003F6EA5">
              <w:rPr>
                <w:noProof/>
                <w:webHidden/>
              </w:rPr>
              <w:fldChar w:fldCharType="separate"/>
            </w:r>
            <w:r w:rsidR="003F6EA5">
              <w:rPr>
                <w:noProof/>
                <w:webHidden/>
              </w:rPr>
              <w:t>13</w:t>
            </w:r>
            <w:r w:rsidR="003F6EA5">
              <w:rPr>
                <w:noProof/>
                <w:webHidden/>
              </w:rPr>
              <w:fldChar w:fldCharType="end"/>
            </w:r>
          </w:hyperlink>
        </w:p>
        <w:p w14:paraId="0E39FEF9" w14:textId="0470C480" w:rsidR="00885EC9" w:rsidRDefault="00885EC9">
          <w:r>
            <w:rPr>
              <w:b/>
              <w:bCs/>
            </w:rPr>
            <w:fldChar w:fldCharType="end"/>
          </w:r>
        </w:p>
      </w:sdtContent>
    </w:sdt>
    <w:p w14:paraId="3F668A92" w14:textId="77777777" w:rsidR="00885EC9" w:rsidRPr="00B27C2D" w:rsidRDefault="00885EC9" w:rsidP="00885EC9">
      <w:pPr>
        <w:pStyle w:val="Akapitzlist"/>
        <w:spacing w:before="0" w:line="480" w:lineRule="auto"/>
      </w:pPr>
    </w:p>
    <w:p w14:paraId="615C79B7" w14:textId="4A7ECF82" w:rsidR="00EE759F" w:rsidRPr="00C75D78" w:rsidRDefault="000A3629" w:rsidP="00F63ED6">
      <w:pPr>
        <w:pStyle w:val="Nagwek3"/>
        <w:spacing w:after="120"/>
        <w:jc w:val="center"/>
        <w:rPr>
          <w:sz w:val="24"/>
          <w:szCs w:val="24"/>
          <w:lang w:val="cs-CZ"/>
        </w:rPr>
      </w:pPr>
      <w:r>
        <w:rPr>
          <w:highlight w:val="yellow"/>
          <w:lang w:val="cs-CZ"/>
        </w:rPr>
        <w:br w:type="page"/>
      </w:r>
      <w:bookmarkStart w:id="1" w:name="_Toc109315827"/>
      <w:r w:rsidR="00CD6A8B" w:rsidRPr="00C75D78">
        <w:rPr>
          <w:sz w:val="24"/>
          <w:szCs w:val="24"/>
          <w:lang w:val="cs-CZ"/>
        </w:rPr>
        <w:lastRenderedPageBreak/>
        <w:tab/>
      </w:r>
      <w:bookmarkStart w:id="2" w:name="_Toc109315843"/>
      <w:bookmarkStart w:id="3" w:name="_Toc124863518"/>
      <w:bookmarkEnd w:id="1"/>
      <w:r w:rsidR="00A44E62" w:rsidRPr="00C75D78">
        <w:rPr>
          <w:sz w:val="24"/>
          <w:szCs w:val="24"/>
          <w:lang w:val="cs-CZ"/>
        </w:rPr>
        <w:t>PRIORITA</w:t>
      </w:r>
      <w:r w:rsidR="006E5727" w:rsidRPr="00C75D78">
        <w:rPr>
          <w:sz w:val="24"/>
          <w:szCs w:val="24"/>
          <w:lang w:val="cs-CZ"/>
        </w:rPr>
        <w:t xml:space="preserve"> </w:t>
      </w:r>
      <w:r w:rsidR="0085554C" w:rsidRPr="00C75D78">
        <w:rPr>
          <w:sz w:val="24"/>
          <w:szCs w:val="24"/>
          <w:lang w:val="cs-CZ"/>
        </w:rPr>
        <w:t>2</w:t>
      </w:r>
      <w:r w:rsidR="006E5727" w:rsidRPr="00C75D78">
        <w:rPr>
          <w:sz w:val="24"/>
          <w:szCs w:val="24"/>
          <w:lang w:val="cs-CZ"/>
        </w:rPr>
        <w:t xml:space="preserve"> </w:t>
      </w:r>
      <w:r w:rsidR="00CA763F" w:rsidRPr="00C75D78">
        <w:rPr>
          <w:sz w:val="24"/>
          <w:szCs w:val="24"/>
          <w:lang w:val="cs-CZ"/>
        </w:rPr>
        <w:t>–</w:t>
      </w:r>
      <w:r w:rsidR="006E5727" w:rsidRPr="00C75D78">
        <w:rPr>
          <w:sz w:val="24"/>
          <w:szCs w:val="24"/>
          <w:lang w:val="cs-CZ"/>
        </w:rPr>
        <w:t xml:space="preserve"> </w:t>
      </w:r>
      <w:r w:rsidR="00652998" w:rsidRPr="00C75D78">
        <w:rPr>
          <w:sz w:val="24"/>
          <w:szCs w:val="24"/>
          <w:lang w:val="cs-CZ"/>
        </w:rPr>
        <w:t>CESTOVNÍ RUCH</w:t>
      </w:r>
      <w:bookmarkEnd w:id="2"/>
      <w:bookmarkEnd w:id="3"/>
    </w:p>
    <w:p w14:paraId="7341AFBB" w14:textId="0456F2A4" w:rsidR="00891C63" w:rsidRPr="00CA763F" w:rsidRDefault="00A44E62" w:rsidP="003435D0">
      <w:pPr>
        <w:pStyle w:val="Nagwek1"/>
        <w:spacing w:before="240"/>
        <w:rPr>
          <w:iCs/>
          <w:lang w:val="cs-CZ"/>
        </w:rPr>
      </w:pPr>
      <w:bookmarkStart w:id="4" w:name="_Toc109315844"/>
      <w:bookmarkStart w:id="5" w:name="_Toc124863519"/>
      <w:r w:rsidRPr="00CA763F">
        <w:rPr>
          <w:lang w:val="cs-CZ"/>
        </w:rPr>
        <w:t>Specifický cíl</w:t>
      </w:r>
      <w:r w:rsidR="00CA763F">
        <w:rPr>
          <w:lang w:val="cs-CZ"/>
        </w:rPr>
        <w:t>: 2</w:t>
      </w:r>
      <w:r w:rsidR="00042B05" w:rsidRPr="00CA763F">
        <w:rPr>
          <w:lang w:val="cs-CZ"/>
        </w:rPr>
        <w:t xml:space="preserve">.1. </w:t>
      </w:r>
      <w:bookmarkEnd w:id="4"/>
      <w:r w:rsidR="00EE3893" w:rsidRPr="00EE3893">
        <w:rPr>
          <w:rFonts w:ascii="Trebuchet MS" w:hAnsi="Trebuchet MS" w:cs="Times New Roman"/>
          <w:spacing w:val="-1"/>
          <w:lang w:val="cs-CZ"/>
        </w:rPr>
        <w:t>Lepší přeshraniční využití potenciálu udržitelného cestovního ruchu pro hospodářský rozvoj česko-polského pohraničí</w:t>
      </w:r>
      <w:bookmarkEnd w:id="5"/>
    </w:p>
    <w:p w14:paraId="0F058D11" w14:textId="5717B5D0" w:rsidR="006E5E64" w:rsidRPr="009666C9" w:rsidRDefault="006E5E64" w:rsidP="006E5E64">
      <w:pPr>
        <w:pStyle w:val="Nagwek2"/>
        <w:rPr>
          <w:lang w:val="cs-CZ"/>
        </w:rPr>
      </w:pPr>
      <w:bookmarkStart w:id="6" w:name="_Toc109315850"/>
      <w:bookmarkStart w:id="7" w:name="_Toc124863520"/>
      <w:r w:rsidRPr="00243CE0">
        <w:rPr>
          <w:rFonts w:cstheme="minorHAnsi"/>
          <w:noProof/>
          <w:lang w:val="cs-CZ"/>
        </w:rPr>
        <w:t>Počet osob se zvýšeným povědomím o podpořených turistických produktech</w:t>
      </w:r>
      <w:bookmarkEnd w:id="6"/>
      <w:bookmarkEnd w:id="7"/>
    </w:p>
    <w:p w14:paraId="4DFC681E" w14:textId="04251DBD" w:rsidR="006E5E64" w:rsidRPr="004E0341" w:rsidRDefault="006E5E64" w:rsidP="00A000F7">
      <w:pPr>
        <w:pStyle w:val="Odrky"/>
        <w:numPr>
          <w:ilvl w:val="0"/>
          <w:numId w:val="0"/>
        </w:numPr>
        <w:spacing w:before="120"/>
        <w:ind w:left="426"/>
        <w:rPr>
          <w:rStyle w:val="Pogrubienie"/>
          <w:b w:val="0"/>
          <w:bCs w:val="0"/>
          <w:noProof/>
        </w:rPr>
      </w:pPr>
      <w:r w:rsidRPr="004E0341">
        <w:rPr>
          <w:rFonts w:ascii="Trebuchet MS" w:hAnsi="Trebuchet MS" w:cstheme="minorHAnsi"/>
          <w:szCs w:val="22"/>
        </w:rPr>
        <w:t xml:space="preserve">Tento </w:t>
      </w:r>
      <w:r>
        <w:rPr>
          <w:rFonts w:ascii="Trebuchet MS" w:hAnsi="Trebuchet MS" w:cstheme="minorHAnsi"/>
          <w:szCs w:val="22"/>
        </w:rPr>
        <w:t>výsledkový</w:t>
      </w:r>
      <w:r w:rsidRPr="004E0341">
        <w:rPr>
          <w:rFonts w:ascii="Trebuchet MS" w:hAnsi="Trebuchet MS" w:cstheme="minorHAnsi"/>
          <w:szCs w:val="22"/>
        </w:rPr>
        <w:t xml:space="preserve"> indikátor </w:t>
      </w:r>
      <w:r w:rsidR="000A37C8">
        <w:rPr>
          <w:rFonts w:ascii="Trebuchet MS" w:hAnsi="Trebuchet MS" w:cstheme="minorHAnsi"/>
          <w:szCs w:val="22"/>
        </w:rPr>
        <w:t>je vhodný</w:t>
      </w:r>
      <w:r w:rsidRPr="004E0341">
        <w:rPr>
          <w:rFonts w:ascii="Trebuchet MS" w:hAnsi="Trebuchet MS" w:cstheme="minorHAnsi"/>
          <w:szCs w:val="22"/>
        </w:rPr>
        <w:t xml:space="preserve">, aby pokryl </w:t>
      </w:r>
      <w:r>
        <w:rPr>
          <w:rFonts w:ascii="Trebuchet MS" w:hAnsi="Trebuchet MS" w:cstheme="minorHAnsi"/>
          <w:szCs w:val="22"/>
        </w:rPr>
        <w:t xml:space="preserve">typ aktivity: </w:t>
      </w:r>
      <w:r w:rsidRPr="00A000F7">
        <w:rPr>
          <w:rStyle w:val="Pogrubienie"/>
          <w:b w:val="0"/>
          <w:bCs w:val="0"/>
          <w:i/>
          <w:iCs/>
        </w:rPr>
        <w:t>Podpora vzniku nových, resp. rozvoj stávajících prvků cestovního ruchu</w:t>
      </w:r>
      <w:r w:rsidRPr="004E0341">
        <w:rPr>
          <w:rStyle w:val="Pogrubienie"/>
          <w:b w:val="0"/>
        </w:rPr>
        <w:t xml:space="preserve">, </w:t>
      </w:r>
      <w:r w:rsidRPr="00F545D5">
        <w:rPr>
          <w:rStyle w:val="Pogrubienie"/>
          <w:b w:val="0"/>
        </w:rPr>
        <w:t>resp.</w:t>
      </w:r>
      <w:r>
        <w:rPr>
          <w:rStyle w:val="Pogrubienie"/>
          <w:b w:val="0"/>
        </w:rPr>
        <w:t xml:space="preserve"> </w:t>
      </w:r>
      <w:r w:rsidRPr="00A000F7">
        <w:rPr>
          <w:rStyle w:val="Pogrubienie"/>
          <w:b w:val="0"/>
          <w:bCs w:val="0"/>
          <w:i/>
          <w:iCs/>
        </w:rPr>
        <w:t>Propojování a vytváření produktů cestovního ruchu a jejich propagace.</w:t>
      </w:r>
      <w:r>
        <w:rPr>
          <w:rStyle w:val="Pogrubienie"/>
          <w:b w:val="0"/>
        </w:rPr>
        <w:t xml:space="preserve"> V </w:t>
      </w:r>
      <w:r w:rsidRPr="004E0341">
        <w:rPr>
          <w:rStyle w:val="Pogrubienie"/>
          <w:b w:val="0"/>
        </w:rPr>
        <w:t xml:space="preserve">rámci </w:t>
      </w:r>
      <w:r>
        <w:rPr>
          <w:rStyle w:val="Pogrubienie"/>
          <w:b w:val="0"/>
        </w:rPr>
        <w:t>nich</w:t>
      </w:r>
      <w:r w:rsidRPr="004E0341">
        <w:rPr>
          <w:rStyle w:val="Pogrubienie"/>
          <w:b w:val="0"/>
        </w:rPr>
        <w:t xml:space="preserve"> budou podporovány:</w:t>
      </w:r>
      <w:r>
        <w:rPr>
          <w:rStyle w:val="Pogrubienie"/>
        </w:rPr>
        <w:t xml:space="preserve"> </w:t>
      </w:r>
    </w:p>
    <w:p w14:paraId="673336FD" w14:textId="77777777" w:rsidR="006E5E64" w:rsidRPr="00A000F7" w:rsidRDefault="006E5E64" w:rsidP="006E5E64">
      <w:pPr>
        <w:pStyle w:val="Odrky"/>
        <w:ind w:left="1276"/>
        <w:rPr>
          <w:i/>
          <w:iCs/>
          <w:noProof/>
        </w:rPr>
      </w:pPr>
      <w:r w:rsidRPr="00A000F7">
        <w:rPr>
          <w:i/>
          <w:iCs/>
          <w:noProof/>
        </w:rPr>
        <w:t>podpora rozvoje a propagace nehmotného kulturního dědictví (včetně společných tradic, folkloru, kulinářství, řemesel, atd.)</w:t>
      </w:r>
    </w:p>
    <w:p w14:paraId="32D17DEC" w14:textId="77777777" w:rsidR="006E5E64" w:rsidRPr="00A000F7" w:rsidRDefault="006E5E64" w:rsidP="006E5E64">
      <w:pPr>
        <w:pStyle w:val="Odrky"/>
        <w:ind w:left="1276"/>
        <w:rPr>
          <w:i/>
          <w:iCs/>
          <w:noProof/>
        </w:rPr>
      </w:pPr>
      <w:r w:rsidRPr="00A000F7">
        <w:rPr>
          <w:i/>
          <w:iCs/>
          <w:noProof/>
        </w:rPr>
        <w:t>vznik nových přeshraničních turistických produktů a nabídek nebo propojování  a rozvoj stávajících, a společná propagace</w:t>
      </w:r>
    </w:p>
    <w:p w14:paraId="29D8A3CC" w14:textId="77777777" w:rsidR="006E5E64" w:rsidRPr="001B084D" w:rsidRDefault="006E5E64" w:rsidP="006E5E64">
      <w:pPr>
        <w:pStyle w:val="Odrky"/>
        <w:numPr>
          <w:ilvl w:val="0"/>
          <w:numId w:val="0"/>
        </w:numPr>
        <w:ind w:left="426"/>
        <w:rPr>
          <w:rFonts w:ascii="Trebuchet MS" w:hAnsi="Trebuchet MS" w:cstheme="minorHAnsi"/>
          <w:bCs/>
          <w:szCs w:val="22"/>
        </w:rPr>
      </w:pPr>
      <w:r w:rsidRPr="001B084D">
        <w:rPr>
          <w:rFonts w:ascii="Trebuchet MS" w:hAnsi="Trebuchet MS" w:cstheme="minorHAnsi"/>
          <w:bCs/>
          <w:szCs w:val="22"/>
        </w:rPr>
        <w:t xml:space="preserve">Protože obě aktivity předpokládají propagaci v cestovním ruchu, bude indikátor počítat počet zaznamenaných zhlédnutí či interakcí cílovými skupinami.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880"/>
        <w:gridCol w:w="8090"/>
      </w:tblGrid>
      <w:tr w:rsidR="006E5E64" w:rsidRPr="009069BE" w14:paraId="1264C229" w14:textId="77777777" w:rsidTr="0027748B">
        <w:trPr>
          <w:trHeight w:val="315"/>
          <w:jc w:val="center"/>
        </w:trPr>
        <w:tc>
          <w:tcPr>
            <w:tcW w:w="3880" w:type="dxa"/>
            <w:noWrap/>
            <w:hideMark/>
          </w:tcPr>
          <w:p w14:paraId="50EBCE12" w14:textId="77777777" w:rsidR="006E5E64" w:rsidRPr="00461111" w:rsidRDefault="006E5E64" w:rsidP="0027748B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Kód</w:t>
            </w:r>
            <w:proofErr w:type="spellEnd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indikátoru</w:t>
            </w:r>
            <w:proofErr w:type="spellEnd"/>
          </w:p>
        </w:tc>
        <w:tc>
          <w:tcPr>
            <w:tcW w:w="8090" w:type="dxa"/>
            <w:hideMark/>
          </w:tcPr>
          <w:p w14:paraId="014D6D3F" w14:textId="77777777" w:rsidR="006E5E64" w:rsidRPr="00461111" w:rsidRDefault="006E5E64" w:rsidP="0027748B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r>
              <w:rPr>
                <w:rFonts w:ascii="Trebuchet MS" w:eastAsia="Times New Roman" w:hAnsi="Trebuchet MS" w:cstheme="minorHAnsi"/>
                <w:b/>
                <w:bCs/>
                <w:color w:val="000000"/>
                <w:sz w:val="22"/>
                <w:szCs w:val="22"/>
                <w:lang w:val="cs-CZ"/>
              </w:rPr>
              <w:t>910061</w:t>
            </w:r>
          </w:p>
        </w:tc>
      </w:tr>
      <w:tr w:rsidR="006E5E64" w:rsidRPr="00A631D1" w14:paraId="2A89DF95" w14:textId="77777777" w:rsidTr="0027748B">
        <w:trPr>
          <w:trHeight w:val="315"/>
          <w:jc w:val="center"/>
        </w:trPr>
        <w:tc>
          <w:tcPr>
            <w:tcW w:w="3880" w:type="dxa"/>
            <w:tcBorders>
              <w:bottom w:val="single" w:sz="4" w:space="0" w:color="auto"/>
            </w:tcBorders>
            <w:noWrap/>
            <w:hideMark/>
          </w:tcPr>
          <w:p w14:paraId="3E79622F" w14:textId="77777777" w:rsidR="006E5E64" w:rsidRPr="00461111" w:rsidRDefault="006E5E64" w:rsidP="0027748B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Název</w:t>
            </w:r>
            <w:proofErr w:type="spellEnd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indikátoru</w:t>
            </w:r>
            <w:proofErr w:type="spellEnd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090" w:type="dxa"/>
            <w:tcBorders>
              <w:bottom w:val="single" w:sz="4" w:space="0" w:color="auto"/>
            </w:tcBorders>
            <w:hideMark/>
          </w:tcPr>
          <w:p w14:paraId="51B86866" w14:textId="77777777" w:rsidR="006E5E64" w:rsidRPr="00243CE0" w:rsidRDefault="006E5E64" w:rsidP="0027748B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r w:rsidRPr="00AA59F7">
              <w:rPr>
                <w:rFonts w:ascii="Trebuchet MS" w:eastAsia="Times New Roman" w:hAnsi="Trebuchet MS" w:cstheme="minorHAnsi"/>
                <w:b/>
                <w:bCs/>
                <w:color w:val="000000"/>
                <w:sz w:val="22"/>
                <w:szCs w:val="22"/>
                <w:lang w:val="cs-CZ"/>
              </w:rPr>
              <w:t>Počet osob se zvýšeným povědomím o podpořených turistických produktech</w:t>
            </w:r>
          </w:p>
        </w:tc>
      </w:tr>
      <w:tr w:rsidR="006E5E64" w:rsidRPr="009069BE" w14:paraId="4F1D6B74" w14:textId="77777777" w:rsidTr="0027748B">
        <w:trPr>
          <w:trHeight w:val="315"/>
          <w:jc w:val="center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531865" w14:textId="77777777" w:rsidR="006E5E64" w:rsidRPr="00461111" w:rsidRDefault="006E5E64" w:rsidP="0027748B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Jednotka</w:t>
            </w:r>
            <w:proofErr w:type="spellEnd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měření</w:t>
            </w:r>
            <w:proofErr w:type="spellEnd"/>
          </w:p>
        </w:tc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B962F" w14:textId="77777777" w:rsidR="006E5E64" w:rsidRPr="00461111" w:rsidRDefault="006E5E64" w:rsidP="0027748B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počet</w:t>
            </w:r>
            <w:proofErr w:type="spellEnd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zhlédnutí</w:t>
            </w:r>
            <w:proofErr w:type="spellEnd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interakcí</w:t>
            </w:r>
            <w:proofErr w:type="spellEnd"/>
          </w:p>
        </w:tc>
      </w:tr>
      <w:tr w:rsidR="006E5E64" w:rsidRPr="0072623D" w14:paraId="07C41A4B" w14:textId="77777777" w:rsidTr="0027748B">
        <w:trPr>
          <w:trHeight w:val="634"/>
          <w:jc w:val="center"/>
        </w:trPr>
        <w:tc>
          <w:tcPr>
            <w:tcW w:w="3880" w:type="dxa"/>
            <w:noWrap/>
            <w:hideMark/>
          </w:tcPr>
          <w:p w14:paraId="744024D1" w14:textId="77777777" w:rsidR="006E5E64" w:rsidRPr="009069BE" w:rsidRDefault="006E5E64" w:rsidP="0027748B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highlight w:val="yellow"/>
              </w:rPr>
            </w:pP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Definice</w:t>
            </w:r>
            <w:proofErr w:type="spellEnd"/>
          </w:p>
        </w:tc>
        <w:tc>
          <w:tcPr>
            <w:tcW w:w="8090" w:type="dxa"/>
            <w:hideMark/>
          </w:tcPr>
          <w:p w14:paraId="69A80EF5" w14:textId="77777777" w:rsidR="00E67994" w:rsidRDefault="006E5E64" w:rsidP="0027748B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Celkový</w:t>
            </w:r>
            <w:proofErr w:type="spellEnd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počet</w:t>
            </w:r>
            <w:proofErr w:type="spellEnd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zaznamenaných</w:t>
            </w:r>
            <w:proofErr w:type="spellEnd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online </w:t>
            </w:r>
            <w:proofErr w:type="spellStart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zhlédnutí</w:t>
            </w:r>
            <w:proofErr w:type="spellEnd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či</w:t>
            </w:r>
            <w:proofErr w:type="spellEnd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online </w:t>
            </w:r>
            <w:proofErr w:type="spellStart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interakcí</w:t>
            </w:r>
            <w:proofErr w:type="spellEnd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s </w:t>
            </w:r>
            <w:proofErr w:type="spellStart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prvky</w:t>
            </w:r>
            <w:proofErr w:type="spellEnd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kampaně</w:t>
            </w:r>
            <w:proofErr w:type="spellEnd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/</w:t>
            </w:r>
            <w:proofErr w:type="spellStart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produktu</w:t>
            </w:r>
            <w:proofErr w:type="spellEnd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/</w:t>
            </w:r>
            <w:proofErr w:type="spellStart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marki</w:t>
            </w:r>
            <w:proofErr w:type="spellEnd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turystycznej</w:t>
            </w:r>
            <w:proofErr w:type="spellEnd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cílovými</w:t>
            </w:r>
            <w:proofErr w:type="spellEnd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skupinami</w:t>
            </w:r>
            <w:proofErr w:type="spellEnd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. </w:t>
            </w:r>
          </w:p>
          <w:p w14:paraId="5BD14EAD" w14:textId="78FBA9A5" w:rsidR="006E5E64" w:rsidRPr="00D35976" w:rsidRDefault="006E5E64" w:rsidP="0027748B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U </w:t>
            </w:r>
            <w:proofErr w:type="spellStart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bannerů</w:t>
            </w:r>
            <w:proofErr w:type="spellEnd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na</w:t>
            </w:r>
            <w:proofErr w:type="spellEnd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webu</w:t>
            </w:r>
            <w:proofErr w:type="spellEnd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se </w:t>
            </w:r>
            <w:proofErr w:type="spellStart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bude</w:t>
            </w:r>
            <w:proofErr w:type="spellEnd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jednat</w:t>
            </w:r>
            <w:proofErr w:type="spellEnd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zejména</w:t>
            </w:r>
            <w:proofErr w:type="spellEnd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o </w:t>
            </w:r>
            <w:proofErr w:type="spellStart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kliknutí</w:t>
            </w:r>
            <w:proofErr w:type="spellEnd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na</w:t>
            </w:r>
            <w:proofErr w:type="spellEnd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twitteru</w:t>
            </w:r>
            <w:proofErr w:type="spellEnd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o </w:t>
            </w:r>
            <w:proofErr w:type="spellStart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tweety</w:t>
            </w:r>
            <w:proofErr w:type="spellEnd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na</w:t>
            </w:r>
            <w:proofErr w:type="spellEnd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youtube</w:t>
            </w:r>
            <w:proofErr w:type="spellEnd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o </w:t>
            </w:r>
            <w:proofErr w:type="spellStart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počet</w:t>
            </w:r>
            <w:proofErr w:type="spellEnd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zhlédnutí</w:t>
            </w:r>
            <w:proofErr w:type="spellEnd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na</w:t>
            </w:r>
            <w:proofErr w:type="spellEnd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facebooku</w:t>
            </w:r>
            <w:proofErr w:type="spellEnd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o </w:t>
            </w:r>
            <w:proofErr w:type="spellStart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počet</w:t>
            </w:r>
            <w:proofErr w:type="spellEnd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interakcí</w:t>
            </w:r>
            <w:proofErr w:type="spellEnd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na</w:t>
            </w:r>
            <w:proofErr w:type="spellEnd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webov</w:t>
            </w:r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ých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stránkách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o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počet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návštěv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Média</w:t>
            </w:r>
            <w:proofErr w:type="spellEnd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, u </w:t>
            </w:r>
            <w:proofErr w:type="spellStart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kterých</w:t>
            </w:r>
            <w:proofErr w:type="spellEnd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nelze</w:t>
            </w:r>
            <w:proofErr w:type="spellEnd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zásah</w:t>
            </w:r>
            <w:proofErr w:type="spellEnd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změřit</w:t>
            </w:r>
            <w:proofErr w:type="spellEnd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např</w:t>
            </w:r>
            <w:proofErr w:type="spellEnd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fyzické</w:t>
            </w:r>
            <w:proofErr w:type="spellEnd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billboa</w:t>
            </w:r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r</w:t>
            </w:r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dy</w:t>
            </w:r>
            <w:proofErr w:type="spellEnd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bannery</w:t>
            </w:r>
            <w:proofErr w:type="spellEnd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) se v </w:t>
            </w:r>
            <w:proofErr w:type="spellStart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tomto</w:t>
            </w:r>
            <w:proofErr w:type="spellEnd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indikátoru</w:t>
            </w:r>
            <w:proofErr w:type="spellEnd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nevykazují</w:t>
            </w:r>
            <w:proofErr w:type="spellEnd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. "Marka </w:t>
            </w:r>
            <w:proofErr w:type="spellStart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turystyczna</w:t>
            </w:r>
            <w:proofErr w:type="spellEnd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" je </w:t>
            </w:r>
            <w:proofErr w:type="spellStart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chápána</w:t>
            </w:r>
            <w:proofErr w:type="spellEnd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jako</w:t>
            </w:r>
            <w:proofErr w:type="spellEnd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turistický</w:t>
            </w:r>
            <w:proofErr w:type="spellEnd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produkt</w:t>
            </w:r>
            <w:proofErr w:type="spellEnd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. </w:t>
            </w:r>
          </w:p>
        </w:tc>
      </w:tr>
      <w:tr w:rsidR="006E5E64" w:rsidRPr="000B0138" w14:paraId="0A20D0A5" w14:textId="77777777" w:rsidTr="0027748B">
        <w:trPr>
          <w:trHeight w:val="315"/>
          <w:jc w:val="center"/>
        </w:trPr>
        <w:tc>
          <w:tcPr>
            <w:tcW w:w="3880" w:type="dxa"/>
            <w:noWrap/>
            <w:hideMark/>
          </w:tcPr>
          <w:p w14:paraId="78DF9E93" w14:textId="77777777" w:rsidR="006E5E64" w:rsidRPr="00D3426E" w:rsidRDefault="006E5E64" w:rsidP="0027748B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r w:rsidRPr="00D3426E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Čas </w:t>
            </w:r>
            <w:proofErr w:type="spellStart"/>
            <w:r w:rsidRPr="00D3426E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měření</w:t>
            </w:r>
            <w:proofErr w:type="spellEnd"/>
          </w:p>
        </w:tc>
        <w:tc>
          <w:tcPr>
            <w:tcW w:w="8090" w:type="dxa"/>
            <w:hideMark/>
          </w:tcPr>
          <w:p w14:paraId="35D366F0" w14:textId="77777777" w:rsidR="006E5E64" w:rsidRPr="00C4356D" w:rsidRDefault="006E5E64" w:rsidP="0027748B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</w:pPr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 xml:space="preserve">Při dokončení výstupu </w:t>
            </w:r>
            <w:r w:rsidRPr="00BE29D1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>v podpořeném p</w:t>
            </w:r>
            <w:proofErr w:type="spellStart"/>
            <w:r w:rsidRPr="0032037D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rojektu</w:t>
            </w:r>
            <w:proofErr w:type="spellEnd"/>
          </w:p>
        </w:tc>
      </w:tr>
      <w:tr w:rsidR="006E5E64" w:rsidRPr="000B0138" w14:paraId="6497E7CE" w14:textId="77777777" w:rsidTr="0027748B">
        <w:trPr>
          <w:trHeight w:val="315"/>
          <w:jc w:val="center"/>
        </w:trPr>
        <w:tc>
          <w:tcPr>
            <w:tcW w:w="3880" w:type="dxa"/>
            <w:noWrap/>
          </w:tcPr>
          <w:p w14:paraId="27F0FA0C" w14:textId="77777777" w:rsidR="006E5E64" w:rsidRPr="00D3426E" w:rsidRDefault="006E5E64" w:rsidP="0027748B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Způsob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doložení</w:t>
            </w:r>
            <w:proofErr w:type="spellEnd"/>
          </w:p>
        </w:tc>
        <w:tc>
          <w:tcPr>
            <w:tcW w:w="8090" w:type="dxa"/>
          </w:tcPr>
          <w:p w14:paraId="62B5695C" w14:textId="0B508637" w:rsidR="00AF3BEA" w:rsidRPr="00364AB3" w:rsidRDefault="006E5E64" w:rsidP="00364AB3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</w:pPr>
            <w:bookmarkStart w:id="8" w:name="_Hlk94706805"/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Příjemce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předloží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celkový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počet</w:t>
            </w:r>
            <w:proofErr w:type="spellEnd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zaznamenaných</w:t>
            </w:r>
            <w:proofErr w:type="spellEnd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online </w:t>
            </w:r>
            <w:proofErr w:type="spellStart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zhlédnutí</w:t>
            </w:r>
            <w:proofErr w:type="spellEnd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či</w:t>
            </w:r>
            <w:proofErr w:type="spellEnd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online </w:t>
            </w:r>
            <w:proofErr w:type="spellStart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interakcí</w:t>
            </w:r>
            <w:proofErr w:type="spellEnd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s </w:t>
            </w:r>
            <w:proofErr w:type="spellStart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kampan</w:t>
            </w:r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í</w:t>
            </w:r>
            <w:proofErr w:type="spellEnd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/</w:t>
            </w:r>
            <w:proofErr w:type="spellStart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produkt</w:t>
            </w:r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em</w:t>
            </w:r>
            <w:proofErr w:type="spellEnd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/</w:t>
            </w:r>
            <w:proofErr w:type="spellStart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mark</w:t>
            </w:r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ou</w:t>
            </w:r>
            <w:proofErr w:type="spellEnd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3597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turystyczn</w:t>
            </w:r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ou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v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rámci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podpořeného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projektu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. Jako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doklad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příjemce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přiloží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printscreeny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nebo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stažené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statistiky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z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relevantních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webových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analytických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nástrojů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.</w:t>
            </w:r>
            <w:r w:rsidR="00595DCB"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595DCB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Pokud</w:t>
            </w:r>
            <w:proofErr w:type="spellEnd"/>
            <w:r w:rsidR="00595DCB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="00595DCB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počáteční</w:t>
            </w:r>
            <w:proofErr w:type="spellEnd"/>
            <w:r w:rsidR="00595DCB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="00595DCB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hodnota</w:t>
            </w:r>
            <w:proofErr w:type="spellEnd"/>
            <w:r w:rsidR="00595DCB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dat </w:t>
            </w:r>
            <w:proofErr w:type="spellStart"/>
            <w:r w:rsidR="00595DCB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před</w:t>
            </w:r>
            <w:proofErr w:type="spellEnd"/>
            <w:r w:rsidR="00595DCB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="00595DCB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kampaní</w:t>
            </w:r>
            <w:proofErr w:type="spellEnd"/>
            <w:r w:rsidR="00595DCB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/</w:t>
            </w:r>
            <w:proofErr w:type="spellStart"/>
            <w:r w:rsidR="00595DCB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propagací</w:t>
            </w:r>
            <w:proofErr w:type="spellEnd"/>
            <w:r w:rsidR="00595DCB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produktu </w:t>
            </w:r>
            <w:proofErr w:type="spellStart"/>
            <w:r w:rsidR="00595DCB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nebo</w:t>
            </w:r>
            <w:proofErr w:type="spellEnd"/>
            <w:r w:rsidR="00595DCB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marki turystycznej </w:t>
            </w:r>
            <w:proofErr w:type="spellStart"/>
            <w:r w:rsidR="00595DCB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nebyla</w:t>
            </w:r>
            <w:proofErr w:type="spellEnd"/>
            <w:r w:rsidR="00595DCB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="00595DCB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lastRenderedPageBreak/>
              <w:t>nulová</w:t>
            </w:r>
            <w:proofErr w:type="spellEnd"/>
            <w:r w:rsidR="00595DCB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, je </w:t>
            </w:r>
            <w:proofErr w:type="spellStart"/>
            <w:r w:rsidR="00595DCB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nutné</w:t>
            </w:r>
            <w:proofErr w:type="spellEnd"/>
            <w:r w:rsidR="00595DCB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="00595DCB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doložit</w:t>
            </w:r>
            <w:proofErr w:type="spellEnd"/>
            <w:r w:rsidR="00595DCB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="00595DCB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stav</w:t>
            </w:r>
            <w:proofErr w:type="spellEnd"/>
            <w:r w:rsidR="00595DCB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="00595DCB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před</w:t>
            </w:r>
            <w:proofErr w:type="spellEnd"/>
            <w:r w:rsidR="00595DCB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a po. </w:t>
            </w:r>
            <w:proofErr w:type="spellStart"/>
            <w:r w:rsidR="001C4924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Správce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ověří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,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že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vykázané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statistiky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souvisí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s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projektovými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aktivitami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a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ověří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,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že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součet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="00AF3BEA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uvedených</w:t>
            </w:r>
            <w:proofErr w:type="spellEnd"/>
            <w:r w:rsidR="00AF3BEA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statistik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z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analytických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nástrojů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odpovídá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vykázané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dosažené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hodnotě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. </w:t>
            </w:r>
            <w:bookmarkEnd w:id="8"/>
          </w:p>
        </w:tc>
      </w:tr>
      <w:tr w:rsidR="00364AB3" w:rsidRPr="00C10286" w14:paraId="76F60CDD" w14:textId="77777777" w:rsidTr="0027748B">
        <w:trPr>
          <w:trHeight w:val="315"/>
          <w:jc w:val="center"/>
        </w:trPr>
        <w:tc>
          <w:tcPr>
            <w:tcW w:w="3880" w:type="dxa"/>
            <w:noWrap/>
          </w:tcPr>
          <w:p w14:paraId="413B830A" w14:textId="58587DA2" w:rsidR="00364AB3" w:rsidRPr="00C02445" w:rsidRDefault="00364AB3" w:rsidP="0027748B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</w:pP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lastRenderedPageBreak/>
              <w:t>Související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výstupový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indikátor</w:t>
            </w:r>
            <w:proofErr w:type="spellEnd"/>
          </w:p>
        </w:tc>
        <w:tc>
          <w:tcPr>
            <w:tcW w:w="8090" w:type="dxa"/>
          </w:tcPr>
          <w:p w14:paraId="231EFDA9" w14:textId="0699D81E" w:rsidR="00364AB3" w:rsidRPr="00F860A5" w:rsidRDefault="00364AB3" w:rsidP="0027748B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</w:pPr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RCO87</w:t>
            </w:r>
          </w:p>
        </w:tc>
      </w:tr>
    </w:tbl>
    <w:p w14:paraId="77D89D9D" w14:textId="437D34E1" w:rsidR="006B0B34" w:rsidRDefault="006B0B34">
      <w:pPr>
        <w:rPr>
          <w:rStyle w:val="Pogrubienie"/>
          <w:b w:val="0"/>
          <w:bCs w:val="0"/>
          <w:noProof/>
          <w:lang w:val="pl-PL"/>
        </w:rPr>
      </w:pPr>
    </w:p>
    <w:p w14:paraId="7FAA0228" w14:textId="30708A6A" w:rsidR="006E5E64" w:rsidRPr="00CA763F" w:rsidRDefault="006E5E64" w:rsidP="006E5E64">
      <w:pPr>
        <w:pStyle w:val="Nagwek2"/>
        <w:spacing w:before="240"/>
        <w:rPr>
          <w:bCs/>
          <w:lang w:val="cs-CZ"/>
        </w:rPr>
      </w:pPr>
      <w:bookmarkStart w:id="9" w:name="_Toc109315851"/>
      <w:bookmarkStart w:id="10" w:name="_Toc124863521"/>
      <w:r w:rsidRPr="00A35702">
        <w:rPr>
          <w:rFonts w:ascii="Trebuchet MS" w:hAnsi="Trebuchet MS" w:cs="Times New Roman"/>
          <w:iCs/>
          <w:spacing w:val="-1"/>
          <w:lang w:val="cs-CZ"/>
        </w:rPr>
        <w:t>Návštěvníci podpořených kulturních a turistických míst</w:t>
      </w:r>
      <w:bookmarkEnd w:id="9"/>
      <w:bookmarkEnd w:id="10"/>
      <w:r w:rsidRPr="00CA763F" w:rsidDel="009805C9">
        <w:rPr>
          <w:bCs/>
          <w:lang w:val="cs-CZ"/>
        </w:rPr>
        <w:t xml:space="preserve"> </w:t>
      </w:r>
    </w:p>
    <w:p w14:paraId="7E62F0F1" w14:textId="1EF29475" w:rsidR="006E5E64" w:rsidRPr="004E0341" w:rsidRDefault="006E5E64" w:rsidP="00A000F7">
      <w:pPr>
        <w:pStyle w:val="Odrky"/>
        <w:numPr>
          <w:ilvl w:val="0"/>
          <w:numId w:val="0"/>
        </w:numPr>
        <w:spacing w:before="120"/>
        <w:ind w:left="426"/>
        <w:rPr>
          <w:rStyle w:val="Pogrubienie"/>
          <w:b w:val="0"/>
          <w:bCs w:val="0"/>
          <w:noProof/>
        </w:rPr>
      </w:pPr>
      <w:r w:rsidRPr="004E0341">
        <w:rPr>
          <w:rFonts w:ascii="Trebuchet MS" w:hAnsi="Trebuchet MS" w:cstheme="minorHAnsi"/>
          <w:szCs w:val="22"/>
        </w:rPr>
        <w:t>Tento výs</w:t>
      </w:r>
      <w:r>
        <w:rPr>
          <w:rFonts w:ascii="Trebuchet MS" w:hAnsi="Trebuchet MS" w:cstheme="minorHAnsi"/>
          <w:szCs w:val="22"/>
        </w:rPr>
        <w:t>ledkový</w:t>
      </w:r>
      <w:r w:rsidRPr="004E0341">
        <w:rPr>
          <w:rFonts w:ascii="Trebuchet MS" w:hAnsi="Trebuchet MS" w:cstheme="minorHAnsi"/>
          <w:szCs w:val="22"/>
        </w:rPr>
        <w:t xml:space="preserve"> indikátor </w:t>
      </w:r>
      <w:r w:rsidR="000A37C8">
        <w:rPr>
          <w:rFonts w:ascii="Trebuchet MS" w:hAnsi="Trebuchet MS" w:cstheme="minorHAnsi"/>
          <w:szCs w:val="22"/>
        </w:rPr>
        <w:t>je vhodný</w:t>
      </w:r>
      <w:r w:rsidRPr="004E0341">
        <w:rPr>
          <w:rFonts w:ascii="Trebuchet MS" w:hAnsi="Trebuchet MS" w:cstheme="minorHAnsi"/>
          <w:szCs w:val="22"/>
        </w:rPr>
        <w:t xml:space="preserve">, aby pokryl </w:t>
      </w:r>
      <w:r>
        <w:rPr>
          <w:rFonts w:ascii="Trebuchet MS" w:hAnsi="Trebuchet MS" w:cstheme="minorHAnsi"/>
          <w:szCs w:val="22"/>
        </w:rPr>
        <w:t xml:space="preserve">typ aktivity: </w:t>
      </w:r>
      <w:r w:rsidRPr="00A000F7">
        <w:rPr>
          <w:rStyle w:val="Pogrubienie"/>
          <w:b w:val="0"/>
          <w:bCs w:val="0"/>
          <w:i/>
          <w:iCs/>
        </w:rPr>
        <w:t>Podpora vzniku nových, resp. rozvoj stávajících prvků cestovního ruchu</w:t>
      </w:r>
      <w:r w:rsidRPr="004E0341">
        <w:rPr>
          <w:rStyle w:val="Pogrubienie"/>
          <w:b w:val="0"/>
        </w:rPr>
        <w:t>, v rámci něhož budou podporovány:</w:t>
      </w:r>
      <w:r>
        <w:rPr>
          <w:rStyle w:val="Pogrubienie"/>
        </w:rPr>
        <w:t xml:space="preserve"> </w:t>
      </w:r>
    </w:p>
    <w:p w14:paraId="34C23B19" w14:textId="77777777" w:rsidR="006E5E64" w:rsidRPr="00A000F7" w:rsidRDefault="006E5E64" w:rsidP="006E5E64">
      <w:pPr>
        <w:pStyle w:val="Odrky"/>
        <w:numPr>
          <w:ilvl w:val="0"/>
          <w:numId w:val="0"/>
        </w:numPr>
        <w:ind w:left="851"/>
        <w:rPr>
          <w:i/>
          <w:iCs/>
          <w:noProof/>
        </w:rPr>
      </w:pPr>
      <w:r>
        <w:rPr>
          <w:noProof/>
        </w:rPr>
        <w:t xml:space="preserve">- </w:t>
      </w:r>
      <w:r w:rsidRPr="00A000F7">
        <w:rPr>
          <w:i/>
          <w:iCs/>
          <w:noProof/>
        </w:rPr>
        <w:t>oprava, revitalizace a/nebo zpřístupnění hmotných památek;</w:t>
      </w:r>
    </w:p>
    <w:p w14:paraId="1A61F724" w14:textId="77777777" w:rsidR="006E5E64" w:rsidRPr="00A000F7" w:rsidRDefault="006E5E64" w:rsidP="006E5E64">
      <w:pPr>
        <w:pStyle w:val="Odrky"/>
        <w:numPr>
          <w:ilvl w:val="0"/>
          <w:numId w:val="0"/>
        </w:numPr>
        <w:ind w:left="851"/>
        <w:rPr>
          <w:i/>
          <w:iCs/>
          <w:noProof/>
        </w:rPr>
      </w:pPr>
      <w:r w:rsidRPr="00A000F7">
        <w:rPr>
          <w:i/>
          <w:iCs/>
          <w:noProof/>
        </w:rPr>
        <w:t>- podpora rozvoje muzeí a expozic;</w:t>
      </w:r>
    </w:p>
    <w:p w14:paraId="3B52D760" w14:textId="17B89271" w:rsidR="006E5E64" w:rsidRPr="00A000F7" w:rsidRDefault="006E5E64" w:rsidP="006E5E64">
      <w:pPr>
        <w:pStyle w:val="Odrky"/>
        <w:numPr>
          <w:ilvl w:val="0"/>
          <w:numId w:val="0"/>
        </w:numPr>
        <w:ind w:left="851"/>
        <w:rPr>
          <w:rStyle w:val="Pogrubienie"/>
          <w:b w:val="0"/>
          <w:bCs w:val="0"/>
          <w:i/>
          <w:iCs/>
          <w:noProof/>
        </w:rPr>
      </w:pPr>
      <w:r w:rsidRPr="00A000F7">
        <w:rPr>
          <w:i/>
          <w:iCs/>
          <w:noProof/>
        </w:rPr>
        <w:t>- veřejná turistická infrastruktura</w:t>
      </w:r>
      <w:r w:rsidR="008E1E38">
        <w:rPr>
          <w:rStyle w:val="Pogrubienie"/>
          <w:i/>
          <w:iCs/>
        </w:rPr>
        <w:t>;</w:t>
      </w:r>
    </w:p>
    <w:p w14:paraId="741D59A9" w14:textId="4679F51B" w:rsidR="006E5E64" w:rsidRPr="00A000F7" w:rsidRDefault="006E5E64" w:rsidP="006E5E64">
      <w:pPr>
        <w:pStyle w:val="Odrky"/>
        <w:numPr>
          <w:ilvl w:val="0"/>
          <w:numId w:val="0"/>
        </w:numPr>
        <w:ind w:left="851"/>
        <w:rPr>
          <w:i/>
          <w:iCs/>
          <w:noProof/>
        </w:rPr>
      </w:pPr>
      <w:r w:rsidRPr="00A000F7">
        <w:rPr>
          <w:i/>
          <w:iCs/>
          <w:noProof/>
        </w:rPr>
        <w:t>- rozvoj sítě cyklostezek/cyklotras/singltreků</w:t>
      </w:r>
      <w:r w:rsidR="008E1E38">
        <w:rPr>
          <w:i/>
          <w:iCs/>
          <w:noProof/>
        </w:rPr>
        <w:t>;</w:t>
      </w:r>
      <w:r w:rsidRPr="00A000F7">
        <w:rPr>
          <w:i/>
          <w:iCs/>
          <w:noProof/>
        </w:rPr>
        <w:t xml:space="preserve"> </w:t>
      </w:r>
    </w:p>
    <w:p w14:paraId="250595CB" w14:textId="1ED6C900" w:rsidR="006E5E64" w:rsidRPr="00A000F7" w:rsidRDefault="006E5E64" w:rsidP="006E5E64">
      <w:pPr>
        <w:pStyle w:val="Odrky"/>
        <w:numPr>
          <w:ilvl w:val="0"/>
          <w:numId w:val="0"/>
        </w:numPr>
        <w:ind w:left="851"/>
        <w:rPr>
          <w:i/>
          <w:iCs/>
          <w:noProof/>
        </w:rPr>
      </w:pPr>
      <w:r w:rsidRPr="00A000F7">
        <w:rPr>
          <w:i/>
          <w:iCs/>
          <w:noProof/>
        </w:rPr>
        <w:t>- rozvoj sítě vodáckých tras, pěších tras, hipostezek</w:t>
      </w:r>
      <w:r w:rsidR="008E1E38">
        <w:rPr>
          <w:i/>
          <w:iCs/>
          <w:noProof/>
        </w:rPr>
        <w:t>.</w:t>
      </w:r>
      <w:r w:rsidRPr="00A000F7">
        <w:rPr>
          <w:i/>
          <w:iCs/>
          <w:noProof/>
        </w:rPr>
        <w:t xml:space="preserve"> </w:t>
      </w:r>
    </w:p>
    <w:p w14:paraId="625047B7" w14:textId="77777777" w:rsidR="006E5E64" w:rsidRPr="00BA16D6" w:rsidRDefault="006E5E64" w:rsidP="006E5E64">
      <w:pPr>
        <w:ind w:left="426"/>
        <w:jc w:val="both"/>
        <w:rPr>
          <w:rFonts w:ascii="Trebuchet MS" w:hAnsi="Trebuchet MS" w:cstheme="minorHAnsi"/>
          <w:color w:val="000000"/>
          <w:sz w:val="22"/>
          <w:szCs w:val="22"/>
          <w:lang w:val="cs-CZ"/>
        </w:rPr>
      </w:pPr>
      <w:r w:rsidRPr="00BA16D6">
        <w:rPr>
          <w:rFonts w:ascii="Trebuchet MS" w:hAnsi="Trebuchet MS" w:cstheme="minorHAnsi"/>
          <w:color w:val="000000"/>
          <w:sz w:val="22"/>
          <w:szCs w:val="22"/>
          <w:lang w:val="cs-CZ"/>
        </w:rPr>
        <w:t xml:space="preserve">Indikátor </w:t>
      </w:r>
      <w:r>
        <w:rPr>
          <w:rFonts w:ascii="Trebuchet MS" w:hAnsi="Trebuchet MS" w:cstheme="minorHAnsi"/>
          <w:color w:val="000000"/>
          <w:sz w:val="22"/>
          <w:szCs w:val="22"/>
          <w:lang w:val="cs-CZ"/>
        </w:rPr>
        <w:t>udává odhad poč</w:t>
      </w:r>
      <w:r w:rsidRPr="00BA16D6">
        <w:rPr>
          <w:rFonts w:ascii="Trebuchet MS" w:hAnsi="Trebuchet MS" w:cstheme="minorHAnsi"/>
          <w:color w:val="000000"/>
          <w:sz w:val="22"/>
          <w:szCs w:val="22"/>
          <w:lang w:val="cs-CZ"/>
        </w:rPr>
        <w:t>t</w:t>
      </w:r>
      <w:r>
        <w:rPr>
          <w:rFonts w:ascii="Trebuchet MS" w:hAnsi="Trebuchet MS" w:cstheme="minorHAnsi"/>
          <w:color w:val="000000"/>
          <w:sz w:val="22"/>
          <w:szCs w:val="22"/>
          <w:lang w:val="cs-CZ"/>
        </w:rPr>
        <w:t>u</w:t>
      </w:r>
      <w:r w:rsidRPr="00BA16D6">
        <w:rPr>
          <w:rFonts w:ascii="Trebuchet MS" w:hAnsi="Trebuchet MS" w:cstheme="minorHAnsi"/>
          <w:color w:val="000000"/>
          <w:sz w:val="22"/>
          <w:szCs w:val="22"/>
          <w:lang w:val="cs-CZ"/>
        </w:rPr>
        <w:t xml:space="preserve"> návštěvníků podpořených kulturních a turistických atraktivit. Indikátor neměří návštěvnost přírodních atraktivit. </w:t>
      </w:r>
      <w:r>
        <w:rPr>
          <w:rFonts w:ascii="Trebuchet MS" w:hAnsi="Trebuchet MS" w:cstheme="minorHAnsi"/>
          <w:color w:val="000000"/>
          <w:sz w:val="22"/>
          <w:szCs w:val="22"/>
          <w:lang w:val="cs-CZ"/>
        </w:rPr>
        <w:t xml:space="preserve">Odhad návštěvnosti </w:t>
      </w:r>
      <w:r w:rsidRPr="00BA16D6">
        <w:rPr>
          <w:rFonts w:ascii="Trebuchet MS" w:hAnsi="Trebuchet MS" w:cstheme="minorHAnsi"/>
          <w:color w:val="000000"/>
          <w:sz w:val="22"/>
          <w:szCs w:val="22"/>
          <w:lang w:val="cs-CZ"/>
        </w:rPr>
        <w:t xml:space="preserve">bude založen na evidenci návštěvníků podle vstupenek, případně na </w:t>
      </w:r>
      <w:r>
        <w:rPr>
          <w:rFonts w:ascii="Trebuchet MS" w:hAnsi="Trebuchet MS" w:cstheme="minorHAnsi"/>
          <w:color w:val="000000"/>
          <w:sz w:val="22"/>
          <w:szCs w:val="22"/>
          <w:lang w:val="cs-CZ"/>
        </w:rPr>
        <w:t xml:space="preserve">výběrovém šetření či na </w:t>
      </w:r>
      <w:r w:rsidRPr="00BA16D6">
        <w:rPr>
          <w:rFonts w:ascii="Trebuchet MS" w:hAnsi="Trebuchet MS" w:cstheme="minorHAnsi"/>
          <w:color w:val="000000"/>
          <w:sz w:val="22"/>
          <w:szCs w:val="22"/>
          <w:lang w:val="cs-CZ"/>
        </w:rPr>
        <w:t xml:space="preserve">datech z automatického měření (např. </w:t>
      </w:r>
      <w:proofErr w:type="spellStart"/>
      <w:r w:rsidRPr="00BA16D6">
        <w:rPr>
          <w:rFonts w:ascii="Trebuchet MS" w:hAnsi="Trebuchet MS" w:cstheme="minorHAnsi"/>
          <w:color w:val="000000"/>
          <w:sz w:val="22"/>
          <w:szCs w:val="22"/>
          <w:lang w:val="cs-CZ"/>
        </w:rPr>
        <w:t>infrasčítače</w:t>
      </w:r>
      <w:proofErr w:type="spellEnd"/>
      <w:r w:rsidRPr="00BA16D6">
        <w:rPr>
          <w:rFonts w:ascii="Trebuchet MS" w:hAnsi="Trebuchet MS" w:cstheme="minorHAnsi"/>
          <w:color w:val="000000"/>
          <w:sz w:val="22"/>
          <w:szCs w:val="22"/>
          <w:lang w:val="cs-CZ"/>
        </w:rPr>
        <w:t xml:space="preserve"> u cyklostezek, rozhleden).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880"/>
        <w:gridCol w:w="8090"/>
      </w:tblGrid>
      <w:tr w:rsidR="006E5E64" w:rsidRPr="009069BE" w14:paraId="3DF69564" w14:textId="77777777" w:rsidTr="0027748B">
        <w:trPr>
          <w:trHeight w:val="315"/>
          <w:jc w:val="center"/>
        </w:trPr>
        <w:tc>
          <w:tcPr>
            <w:tcW w:w="3880" w:type="dxa"/>
            <w:noWrap/>
            <w:hideMark/>
          </w:tcPr>
          <w:p w14:paraId="3881686B" w14:textId="77777777" w:rsidR="006E5E64" w:rsidRPr="00461111" w:rsidRDefault="006E5E64" w:rsidP="0027748B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Kód</w:t>
            </w:r>
            <w:proofErr w:type="spellEnd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indikátoru</w:t>
            </w:r>
            <w:proofErr w:type="spellEnd"/>
          </w:p>
        </w:tc>
        <w:tc>
          <w:tcPr>
            <w:tcW w:w="8090" w:type="dxa"/>
            <w:hideMark/>
          </w:tcPr>
          <w:p w14:paraId="578FAD42" w14:textId="11ACE241" w:rsidR="006E5E64" w:rsidRPr="00461111" w:rsidRDefault="00D352E0" w:rsidP="0027748B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r w:rsidRPr="00D352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910052</w:t>
            </w:r>
          </w:p>
        </w:tc>
      </w:tr>
      <w:tr w:rsidR="002E0081" w:rsidRPr="009069BE" w14:paraId="1D83C643" w14:textId="77777777" w:rsidTr="0027748B">
        <w:trPr>
          <w:trHeight w:val="315"/>
          <w:jc w:val="center"/>
        </w:trPr>
        <w:tc>
          <w:tcPr>
            <w:tcW w:w="3880" w:type="dxa"/>
            <w:noWrap/>
          </w:tcPr>
          <w:p w14:paraId="27D5851D" w14:textId="6359C8E3" w:rsidR="002E0081" w:rsidRPr="00461111" w:rsidRDefault="002E0081" w:rsidP="0027748B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Kód</w:t>
            </w:r>
            <w:proofErr w:type="spellEnd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indikátoru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dle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Komise</w:t>
            </w:r>
            <w:proofErr w:type="spellEnd"/>
          </w:p>
        </w:tc>
        <w:tc>
          <w:tcPr>
            <w:tcW w:w="8090" w:type="dxa"/>
          </w:tcPr>
          <w:p w14:paraId="4560615B" w14:textId="7B0BECA4" w:rsidR="002E0081" w:rsidRPr="00CA763F" w:rsidRDefault="006951DC" w:rsidP="0027748B">
            <w:pPr>
              <w:jc w:val="both"/>
              <w:rPr>
                <w:rFonts w:ascii="Trebuchet MS" w:eastAsia="Times New Roman" w:hAnsi="Trebuchet MS" w:cstheme="minorHAnsi"/>
                <w:b/>
                <w:bCs/>
                <w:color w:val="000000"/>
                <w:sz w:val="22"/>
                <w:szCs w:val="22"/>
                <w:lang w:val="cs-CZ"/>
              </w:rPr>
            </w:pPr>
            <w:r w:rsidRPr="00CA763F">
              <w:rPr>
                <w:rFonts w:ascii="Trebuchet MS" w:eastAsia="Times New Roman" w:hAnsi="Trebuchet MS" w:cstheme="minorHAnsi"/>
                <w:b/>
                <w:bCs/>
                <w:color w:val="000000"/>
                <w:sz w:val="22"/>
                <w:szCs w:val="22"/>
                <w:lang w:val="cs-CZ"/>
              </w:rPr>
              <w:t>RC</w:t>
            </w:r>
            <w:r>
              <w:rPr>
                <w:rFonts w:ascii="Trebuchet MS" w:eastAsia="Times New Roman" w:hAnsi="Trebuchet MS" w:cstheme="minorHAnsi"/>
                <w:b/>
                <w:bCs/>
                <w:color w:val="000000"/>
                <w:sz w:val="22"/>
                <w:szCs w:val="22"/>
                <w:lang w:val="cs-CZ"/>
              </w:rPr>
              <w:t>R</w:t>
            </w:r>
            <w:r w:rsidRPr="00CA763F">
              <w:rPr>
                <w:rFonts w:ascii="Trebuchet MS" w:eastAsia="Times New Roman" w:hAnsi="Trebuchet MS" w:cstheme="minorHAnsi"/>
                <w:b/>
                <w:bCs/>
                <w:color w:val="000000"/>
                <w:sz w:val="22"/>
                <w:szCs w:val="22"/>
                <w:lang w:val="cs-CZ"/>
              </w:rPr>
              <w:t xml:space="preserve"> 77</w:t>
            </w:r>
          </w:p>
        </w:tc>
      </w:tr>
      <w:tr w:rsidR="006E5E64" w:rsidRPr="009069BE" w14:paraId="0D6A81D5" w14:textId="77777777" w:rsidTr="0027748B">
        <w:trPr>
          <w:trHeight w:val="315"/>
          <w:jc w:val="center"/>
        </w:trPr>
        <w:tc>
          <w:tcPr>
            <w:tcW w:w="3880" w:type="dxa"/>
            <w:noWrap/>
            <w:hideMark/>
          </w:tcPr>
          <w:p w14:paraId="37CE040E" w14:textId="77777777" w:rsidR="006E5E64" w:rsidRPr="00461111" w:rsidRDefault="006E5E64" w:rsidP="0027748B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Název</w:t>
            </w:r>
            <w:proofErr w:type="spellEnd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indikátoru</w:t>
            </w:r>
            <w:proofErr w:type="spellEnd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090" w:type="dxa"/>
            <w:hideMark/>
          </w:tcPr>
          <w:p w14:paraId="757E680C" w14:textId="77777777" w:rsidR="006E5E64" w:rsidRPr="00BA16D6" w:rsidRDefault="006E5E64" w:rsidP="0027748B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r w:rsidRPr="00C82F3A">
              <w:rPr>
                <w:rFonts w:ascii="Trebuchet MS" w:eastAsia="Times New Roman" w:hAnsi="Trebuchet MS" w:cstheme="minorHAnsi"/>
                <w:b/>
                <w:bCs/>
                <w:color w:val="000000"/>
                <w:sz w:val="22"/>
                <w:szCs w:val="22"/>
                <w:lang w:val="cs-CZ"/>
              </w:rPr>
              <w:t>Návštěvníci podpořených kulturních a turistických míst</w:t>
            </w:r>
          </w:p>
        </w:tc>
      </w:tr>
      <w:tr w:rsidR="006E5E64" w:rsidRPr="009069BE" w14:paraId="45C2B99D" w14:textId="77777777" w:rsidTr="0027748B">
        <w:trPr>
          <w:trHeight w:val="315"/>
          <w:jc w:val="center"/>
        </w:trPr>
        <w:tc>
          <w:tcPr>
            <w:tcW w:w="3880" w:type="dxa"/>
            <w:noWrap/>
            <w:hideMark/>
          </w:tcPr>
          <w:p w14:paraId="4A038A64" w14:textId="77777777" w:rsidR="006E5E64" w:rsidRPr="00461111" w:rsidRDefault="006E5E64" w:rsidP="0027748B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Jednotka</w:t>
            </w:r>
            <w:proofErr w:type="spellEnd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měření</w:t>
            </w:r>
            <w:proofErr w:type="spellEnd"/>
          </w:p>
        </w:tc>
        <w:tc>
          <w:tcPr>
            <w:tcW w:w="8090" w:type="dxa"/>
            <w:hideMark/>
          </w:tcPr>
          <w:p w14:paraId="04E0F925" w14:textId="77777777" w:rsidR="006E5E64" w:rsidRPr="00461111" w:rsidRDefault="006E5E64" w:rsidP="0027748B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návštěvníci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/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rok</w:t>
            </w:r>
            <w:proofErr w:type="spellEnd"/>
          </w:p>
        </w:tc>
      </w:tr>
      <w:tr w:rsidR="006E5E64" w:rsidRPr="00C10286" w14:paraId="1E4E02DD" w14:textId="77777777" w:rsidTr="0027748B">
        <w:trPr>
          <w:trHeight w:val="617"/>
          <w:jc w:val="center"/>
        </w:trPr>
        <w:tc>
          <w:tcPr>
            <w:tcW w:w="3880" w:type="dxa"/>
            <w:noWrap/>
            <w:hideMark/>
          </w:tcPr>
          <w:p w14:paraId="64F2305C" w14:textId="77777777" w:rsidR="006E5E64" w:rsidRPr="009069BE" w:rsidRDefault="006E5E64" w:rsidP="0027748B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highlight w:val="yellow"/>
              </w:rPr>
            </w:pP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Definice</w:t>
            </w:r>
            <w:proofErr w:type="spellEnd"/>
          </w:p>
        </w:tc>
        <w:tc>
          <w:tcPr>
            <w:tcW w:w="8090" w:type="dxa"/>
            <w:hideMark/>
          </w:tcPr>
          <w:p w14:paraId="3A361EA7" w14:textId="674FBF95" w:rsidR="006E5E64" w:rsidRPr="00C81408" w:rsidRDefault="006E5E64" w:rsidP="0027748B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Odhadovaný</w:t>
            </w:r>
            <w:proofErr w:type="spellEnd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nebo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změřený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počet</w:t>
            </w:r>
            <w:proofErr w:type="spellEnd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návštěvníků</w:t>
            </w:r>
            <w:proofErr w:type="spellEnd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podpořených</w:t>
            </w:r>
            <w:proofErr w:type="spellEnd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kulturních</w:t>
            </w:r>
            <w:proofErr w:type="spellEnd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turistických</w:t>
            </w:r>
            <w:proofErr w:type="spellEnd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míst</w:t>
            </w:r>
            <w:proofErr w:type="spellEnd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v </w:t>
            </w:r>
            <w:proofErr w:type="spellStart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jednom</w:t>
            </w:r>
            <w:proofErr w:type="spellEnd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roce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od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ukončení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fyzické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realizace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023E75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malého</w:t>
            </w:r>
            <w:proofErr w:type="spellEnd"/>
            <w:r w:rsidR="00023E75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projektu</w:t>
            </w:r>
            <w:proofErr w:type="spellEnd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Výchozí</w:t>
            </w:r>
            <w:proofErr w:type="spellEnd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hodnota</w:t>
            </w:r>
            <w:proofErr w:type="spellEnd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indikátoru</w:t>
            </w:r>
            <w:proofErr w:type="spellEnd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se </w:t>
            </w:r>
            <w:proofErr w:type="spellStart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týká</w:t>
            </w:r>
            <w:proofErr w:type="spellEnd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odhadovaného</w:t>
            </w:r>
            <w:proofErr w:type="spellEnd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ročního</w:t>
            </w:r>
            <w:proofErr w:type="spellEnd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počtu</w:t>
            </w:r>
            <w:proofErr w:type="spellEnd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návštěvníků</w:t>
            </w:r>
            <w:proofErr w:type="spellEnd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podporovaných</w:t>
            </w:r>
            <w:proofErr w:type="spellEnd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lokalit</w:t>
            </w:r>
            <w:proofErr w:type="spellEnd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za </w:t>
            </w:r>
            <w:proofErr w:type="spellStart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rok</w:t>
            </w:r>
            <w:proofErr w:type="spellEnd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před</w:t>
            </w:r>
            <w:proofErr w:type="spellEnd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zahájením</w:t>
            </w:r>
            <w:proofErr w:type="spellEnd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intervence</w:t>
            </w:r>
            <w:proofErr w:type="spellEnd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, u </w:t>
            </w:r>
            <w:proofErr w:type="spellStart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nových</w:t>
            </w:r>
            <w:proofErr w:type="spellEnd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kulturních</w:t>
            </w:r>
            <w:proofErr w:type="spellEnd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turistických</w:t>
            </w:r>
            <w:proofErr w:type="spellEnd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lokalit</w:t>
            </w:r>
            <w:proofErr w:type="spellEnd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je </w:t>
            </w:r>
            <w:proofErr w:type="spellStart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nulová</w:t>
            </w:r>
            <w:proofErr w:type="spellEnd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.</w:t>
            </w:r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Dosažená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hodnota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musí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odpovídat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buď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skutečně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změřené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návštěvnosti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nebo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vycházet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z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podloženého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odhadu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na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základě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výběrového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měření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. </w:t>
            </w:r>
          </w:p>
          <w:p w14:paraId="4942AF5B" w14:textId="77777777" w:rsidR="006E5E64" w:rsidRPr="00BC467B" w:rsidRDefault="006E5E64" w:rsidP="0027748B">
            <w:pPr>
              <w:jc w:val="both"/>
              <w:rPr>
                <w:rFonts w:ascii="Trebuchet MS" w:hAnsi="Trebuchet MS" w:cstheme="minorHAnsi"/>
                <w:color w:val="000000"/>
                <w:sz w:val="22"/>
                <w:szCs w:val="22"/>
                <w:lang w:val="cs-CZ"/>
              </w:rPr>
            </w:pPr>
            <w:proofErr w:type="spellStart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lastRenderedPageBreak/>
              <w:t>Indikátor</w:t>
            </w:r>
            <w:proofErr w:type="spellEnd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nepokrývá</w:t>
            </w:r>
            <w:proofErr w:type="spellEnd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přírodní</w:t>
            </w:r>
            <w:proofErr w:type="spellEnd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místa</w:t>
            </w:r>
            <w:proofErr w:type="spellEnd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pokud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zde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není</w:t>
            </w:r>
            <w:proofErr w:type="spellEnd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přesný</w:t>
            </w:r>
            <w:proofErr w:type="spellEnd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odhad</w:t>
            </w:r>
            <w:proofErr w:type="spellEnd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počtu</w:t>
            </w:r>
            <w:proofErr w:type="spellEnd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návštěvníků</w:t>
            </w:r>
            <w:proofErr w:type="spellEnd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proveditelný</w:t>
            </w:r>
            <w:proofErr w:type="spellEnd"/>
            <w:r w:rsidRPr="00C8140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.</w:t>
            </w:r>
          </w:p>
        </w:tc>
      </w:tr>
      <w:tr w:rsidR="006E5E64" w:rsidRPr="000B0138" w14:paraId="70C0DAD4" w14:textId="77777777" w:rsidTr="0027748B">
        <w:trPr>
          <w:trHeight w:val="315"/>
          <w:jc w:val="center"/>
        </w:trPr>
        <w:tc>
          <w:tcPr>
            <w:tcW w:w="3880" w:type="dxa"/>
            <w:noWrap/>
            <w:hideMark/>
          </w:tcPr>
          <w:p w14:paraId="44E27144" w14:textId="77777777" w:rsidR="006E5E64" w:rsidRPr="00D3426E" w:rsidRDefault="006E5E64" w:rsidP="0027748B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r w:rsidRPr="00D3426E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lastRenderedPageBreak/>
              <w:t xml:space="preserve">Čas </w:t>
            </w:r>
            <w:proofErr w:type="spellStart"/>
            <w:r w:rsidRPr="00D3426E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měření</w:t>
            </w:r>
            <w:proofErr w:type="spellEnd"/>
          </w:p>
        </w:tc>
        <w:tc>
          <w:tcPr>
            <w:tcW w:w="8090" w:type="dxa"/>
            <w:hideMark/>
          </w:tcPr>
          <w:p w14:paraId="3E201B37" w14:textId="77777777" w:rsidR="006E5E64" w:rsidRPr="0032037D" w:rsidRDefault="006E5E64" w:rsidP="0027748B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</w:pPr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Rok po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dokončení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výstupu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podpořeného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projektu</w:t>
            </w:r>
            <w:r w:rsidRPr="0032037D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</w:p>
        </w:tc>
      </w:tr>
      <w:tr w:rsidR="006E5E64" w:rsidRPr="00A631D1" w14:paraId="3CA146FF" w14:textId="77777777" w:rsidTr="0027748B">
        <w:trPr>
          <w:trHeight w:val="315"/>
          <w:jc w:val="center"/>
        </w:trPr>
        <w:tc>
          <w:tcPr>
            <w:tcW w:w="3880" w:type="dxa"/>
            <w:noWrap/>
          </w:tcPr>
          <w:p w14:paraId="3197ECA7" w14:textId="77777777" w:rsidR="006E5E64" w:rsidRPr="00D3426E" w:rsidRDefault="006E5E64" w:rsidP="0027748B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bookmarkStart w:id="11" w:name="_Hlk94706857"/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Způsob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doložení</w:t>
            </w:r>
            <w:proofErr w:type="spellEnd"/>
          </w:p>
        </w:tc>
        <w:tc>
          <w:tcPr>
            <w:tcW w:w="8090" w:type="dxa"/>
          </w:tcPr>
          <w:p w14:paraId="2C5EA367" w14:textId="4E8FF5B1" w:rsidR="006E5E64" w:rsidRPr="00243CE0" w:rsidRDefault="006E5E64" w:rsidP="0027748B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Příjemce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do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dosažené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hodnoty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doloží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skutečné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číslo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o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návštěvnosti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(tam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kde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je to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možné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),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nebo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podložený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odhad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návštěvnosti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(v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případě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že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bylo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nutné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odhadnout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návštěvnost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na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základě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výběrového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měření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).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Příjemce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dále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vykáže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podklady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, ze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kterých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vykázaná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dosažená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hodnota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vyplývá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Může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se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jednat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například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o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přehled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vydaných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vstupenek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měření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automatického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sčítače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, data z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výběrového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šetření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včetně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extrapolace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nebo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data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mobilních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operátorů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o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návštěvnosti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včetně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extrapolace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.  </w:t>
            </w:r>
          </w:p>
          <w:p w14:paraId="45AF6D00" w14:textId="31C24694" w:rsidR="006E5E64" w:rsidRPr="00243CE0" w:rsidRDefault="001C4924" w:rsidP="0027748B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Správce</w:t>
            </w:r>
            <w:proofErr w:type="spellEnd"/>
            <w:r w:rsidR="006E5E64"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6E5E64"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ověří</w:t>
            </w:r>
            <w:proofErr w:type="spellEnd"/>
            <w:r w:rsidR="006E5E64"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, </w:t>
            </w:r>
            <w:proofErr w:type="spellStart"/>
            <w:r w:rsidR="006E5E64"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že</w:t>
            </w:r>
            <w:proofErr w:type="spellEnd"/>
            <w:r w:rsidR="006E5E64"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:</w:t>
            </w:r>
          </w:p>
          <w:p w14:paraId="75F576E2" w14:textId="09A264A7" w:rsidR="006E5E64" w:rsidRPr="00243CE0" w:rsidRDefault="006E5E64" w:rsidP="0027748B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dosažená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hodnota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byla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vykázána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nejpozději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do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dvou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let od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fyzického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ukončení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C49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malého</w:t>
            </w:r>
            <w:proofErr w:type="spellEnd"/>
            <w:r w:rsidR="001C49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projektu</w:t>
            </w:r>
            <w:proofErr w:type="spellEnd"/>
          </w:p>
          <w:p w14:paraId="64DEACCB" w14:textId="77777777" w:rsidR="006E5E64" w:rsidRPr="00243CE0" w:rsidRDefault="006E5E64" w:rsidP="0027748B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kalkulace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dosažené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hodnoty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odpovídá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postupu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uvedenému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v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projektové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žádosti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;</w:t>
            </w:r>
          </w:p>
          <w:p w14:paraId="4D97C8C7" w14:textId="77777777" w:rsidR="006E5E64" w:rsidRPr="00243CE0" w:rsidRDefault="006E5E64" w:rsidP="0027748B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vykázaná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dosažená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hodnota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v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součtu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odpovídá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hodnotám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v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předložených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podkladech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; </w:t>
            </w:r>
          </w:p>
          <w:p w14:paraId="52FE5CBF" w14:textId="0B2386B5" w:rsidR="006E5E64" w:rsidRPr="00243CE0" w:rsidRDefault="006E5E64" w:rsidP="0027748B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hodnoty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v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podkladech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jsou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počítány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pouze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za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místa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podpořená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fyzickou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investicí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v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rámci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C49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malého</w:t>
            </w:r>
            <w:proofErr w:type="spellEnd"/>
            <w:r w:rsidR="001C49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projektu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;</w:t>
            </w:r>
          </w:p>
          <w:p w14:paraId="0338FF28" w14:textId="19D6E45D" w:rsidR="006E5E64" w:rsidRPr="00243CE0" w:rsidRDefault="006E5E64" w:rsidP="0027748B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období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sledování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návštěvnosti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odpovídá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období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jednoho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roku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od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ukončení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fyzické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realizace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C49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malého</w:t>
            </w:r>
            <w:proofErr w:type="spellEnd"/>
            <w:r w:rsidR="001C49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projektu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. </w:t>
            </w:r>
          </w:p>
        </w:tc>
      </w:tr>
      <w:bookmarkEnd w:id="11"/>
      <w:tr w:rsidR="006E5E64" w:rsidRPr="00C10286" w14:paraId="53175705" w14:textId="77777777" w:rsidTr="0027748B">
        <w:trPr>
          <w:trHeight w:val="315"/>
          <w:jc w:val="center"/>
        </w:trPr>
        <w:tc>
          <w:tcPr>
            <w:tcW w:w="3880" w:type="dxa"/>
            <w:noWrap/>
          </w:tcPr>
          <w:p w14:paraId="122D7796" w14:textId="77777777" w:rsidR="006E5E64" w:rsidRPr="00D84454" w:rsidRDefault="006E5E64" w:rsidP="0027748B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</w:pPr>
            <w:proofErr w:type="spellStart"/>
            <w:r w:rsidRPr="00C02445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Závaznost</w:t>
            </w:r>
            <w:proofErr w:type="spellEnd"/>
            <w:r w:rsidRPr="00C02445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C02445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projektové</w:t>
            </w:r>
            <w:proofErr w:type="spellEnd"/>
            <w:r w:rsidRPr="00C02445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C02445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cílové</w:t>
            </w:r>
            <w:proofErr w:type="spellEnd"/>
            <w:r w:rsidRPr="00C02445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C02445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hodnoty</w:t>
            </w:r>
            <w:proofErr w:type="spellEnd"/>
            <w:r w:rsidRPr="00C02445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pro </w:t>
            </w:r>
            <w:proofErr w:type="spellStart"/>
            <w:r w:rsidRPr="00C02445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příjemce</w:t>
            </w:r>
            <w:proofErr w:type="spellEnd"/>
          </w:p>
        </w:tc>
        <w:tc>
          <w:tcPr>
            <w:tcW w:w="8090" w:type="dxa"/>
          </w:tcPr>
          <w:p w14:paraId="755182E4" w14:textId="77777777" w:rsidR="006E5E64" w:rsidRDefault="006E5E64" w:rsidP="0027748B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</w:pPr>
            <w:r w:rsidRPr="00F860A5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Ne</w:t>
            </w:r>
          </w:p>
        </w:tc>
      </w:tr>
      <w:tr w:rsidR="00364AB3" w:rsidRPr="00C10286" w14:paraId="002D98E8" w14:textId="77777777" w:rsidTr="0027748B">
        <w:trPr>
          <w:trHeight w:val="315"/>
          <w:jc w:val="center"/>
        </w:trPr>
        <w:tc>
          <w:tcPr>
            <w:tcW w:w="3880" w:type="dxa"/>
            <w:noWrap/>
          </w:tcPr>
          <w:p w14:paraId="31B8CD0B" w14:textId="704F9BD3" w:rsidR="00364AB3" w:rsidRPr="00C02445" w:rsidRDefault="00364AB3" w:rsidP="0027748B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</w:pP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Související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výstupový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indikátor</w:t>
            </w:r>
            <w:proofErr w:type="spellEnd"/>
          </w:p>
        </w:tc>
        <w:tc>
          <w:tcPr>
            <w:tcW w:w="8090" w:type="dxa"/>
          </w:tcPr>
          <w:p w14:paraId="199EE7C1" w14:textId="38564A33" w:rsidR="00364AB3" w:rsidRPr="00F860A5" w:rsidRDefault="00364AB3" w:rsidP="0027748B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</w:pPr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RCO77</w:t>
            </w:r>
            <w:r w:rsidR="00A91192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, RC058 </w:t>
            </w:r>
            <w:proofErr w:type="spellStart"/>
            <w:r w:rsidR="00A91192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nebo</w:t>
            </w:r>
            <w:proofErr w:type="spellEnd"/>
            <w:r w:rsidR="00A91192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r w:rsidR="00A91192" w:rsidRPr="00A91192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762012</w:t>
            </w:r>
          </w:p>
        </w:tc>
      </w:tr>
    </w:tbl>
    <w:p w14:paraId="35627D09" w14:textId="44AA8985" w:rsidR="008B13B5" w:rsidRDefault="008B13B5">
      <w:pPr>
        <w:rPr>
          <w:rStyle w:val="Pogrubienie"/>
          <w:b w:val="0"/>
          <w:bCs w:val="0"/>
          <w:noProof/>
          <w:lang w:val="pl-PL"/>
        </w:rPr>
      </w:pPr>
    </w:p>
    <w:p w14:paraId="5D6A8463" w14:textId="77777777" w:rsidR="008B13B5" w:rsidRDefault="008B13B5">
      <w:pPr>
        <w:rPr>
          <w:rStyle w:val="Pogrubienie"/>
          <w:b w:val="0"/>
          <w:bCs w:val="0"/>
          <w:noProof/>
          <w:lang w:val="pl-PL"/>
        </w:rPr>
      </w:pPr>
      <w:r>
        <w:rPr>
          <w:rStyle w:val="Pogrubienie"/>
          <w:b w:val="0"/>
          <w:bCs w:val="0"/>
          <w:noProof/>
          <w:lang w:val="pl-PL"/>
        </w:rPr>
        <w:br w:type="page"/>
      </w:r>
    </w:p>
    <w:p w14:paraId="7A50AF26" w14:textId="06B11FD3" w:rsidR="006E5E64" w:rsidRPr="004F2735" w:rsidRDefault="006E5E64" w:rsidP="006E5E64">
      <w:pPr>
        <w:pStyle w:val="Nagwek2"/>
        <w:spacing w:before="240"/>
        <w:rPr>
          <w:lang w:val="cs-CZ"/>
        </w:rPr>
      </w:pPr>
      <w:bookmarkStart w:id="12" w:name="_Toc109315853"/>
      <w:bookmarkStart w:id="13" w:name="_Toc124863522"/>
      <w:r w:rsidRPr="004F2735">
        <w:rPr>
          <w:rFonts w:cstheme="minorHAnsi"/>
          <w:lang w:val="cs-CZ"/>
        </w:rPr>
        <w:lastRenderedPageBreak/>
        <w:t>Organizace zapojené do přeshraniční spolupráce po dokončení projektu</w:t>
      </w:r>
      <w:bookmarkEnd w:id="12"/>
      <w:bookmarkEnd w:id="13"/>
    </w:p>
    <w:p w14:paraId="5F779603" w14:textId="45982497" w:rsidR="006E5E64" w:rsidRPr="004E0341" w:rsidRDefault="006E5E64" w:rsidP="00A000F7">
      <w:pPr>
        <w:pStyle w:val="Odrky"/>
        <w:numPr>
          <w:ilvl w:val="0"/>
          <w:numId w:val="0"/>
        </w:numPr>
        <w:spacing w:before="120"/>
        <w:ind w:left="426"/>
        <w:rPr>
          <w:rStyle w:val="Pogrubienie"/>
          <w:b w:val="0"/>
          <w:bCs w:val="0"/>
          <w:noProof/>
        </w:rPr>
      </w:pPr>
      <w:r w:rsidRPr="00686F21">
        <w:rPr>
          <w:rFonts w:ascii="Trebuchet MS" w:hAnsi="Trebuchet MS" w:cstheme="minorHAnsi"/>
          <w:szCs w:val="22"/>
        </w:rPr>
        <w:t xml:space="preserve">Tento výsledkový indikátor </w:t>
      </w:r>
      <w:r w:rsidR="000A37C8">
        <w:rPr>
          <w:rFonts w:ascii="Trebuchet MS" w:hAnsi="Trebuchet MS" w:cstheme="minorHAnsi"/>
          <w:szCs w:val="22"/>
        </w:rPr>
        <w:t>je vhodný</w:t>
      </w:r>
      <w:r w:rsidRPr="00686F21">
        <w:rPr>
          <w:rFonts w:ascii="Trebuchet MS" w:hAnsi="Trebuchet MS" w:cstheme="minorHAnsi"/>
          <w:szCs w:val="22"/>
        </w:rPr>
        <w:t xml:space="preserve">, aby pokryl typ aktivity: </w:t>
      </w:r>
      <w:r w:rsidRPr="00A000F7">
        <w:rPr>
          <w:rStyle w:val="Pogrubienie"/>
          <w:b w:val="0"/>
          <w:bCs w:val="0"/>
          <w:i/>
          <w:iCs/>
        </w:rPr>
        <w:t>Podpora vzniku nových, resp. rozvoj stávajících prvků cestovního ruchu</w:t>
      </w:r>
      <w:r w:rsidRPr="004E0341">
        <w:rPr>
          <w:rStyle w:val="Pogrubienie"/>
          <w:b w:val="0"/>
        </w:rPr>
        <w:t xml:space="preserve">, </w:t>
      </w:r>
      <w:r w:rsidRPr="00F545D5">
        <w:rPr>
          <w:rStyle w:val="Pogrubienie"/>
          <w:b w:val="0"/>
        </w:rPr>
        <w:t>resp.</w:t>
      </w:r>
      <w:r>
        <w:rPr>
          <w:rStyle w:val="Pogrubienie"/>
          <w:b w:val="0"/>
        </w:rPr>
        <w:t xml:space="preserve"> </w:t>
      </w:r>
      <w:r w:rsidRPr="00A000F7">
        <w:rPr>
          <w:rStyle w:val="Pogrubienie"/>
          <w:b w:val="0"/>
          <w:bCs w:val="0"/>
          <w:i/>
          <w:iCs/>
        </w:rPr>
        <w:t>Propojování a vytváření produktů cestovního ruchu a jejich propagace</w:t>
      </w:r>
      <w:r>
        <w:rPr>
          <w:rStyle w:val="Pogrubienie"/>
          <w:b w:val="0"/>
        </w:rPr>
        <w:t xml:space="preserve">. V </w:t>
      </w:r>
      <w:r w:rsidRPr="004E0341">
        <w:rPr>
          <w:rStyle w:val="Pogrubienie"/>
          <w:b w:val="0"/>
        </w:rPr>
        <w:t xml:space="preserve">rámci </w:t>
      </w:r>
      <w:r>
        <w:rPr>
          <w:rStyle w:val="Pogrubienie"/>
          <w:b w:val="0"/>
        </w:rPr>
        <w:t>nich</w:t>
      </w:r>
      <w:r w:rsidRPr="004E0341">
        <w:rPr>
          <w:rStyle w:val="Pogrubienie"/>
          <w:b w:val="0"/>
        </w:rPr>
        <w:t xml:space="preserve"> budou podporovány:</w:t>
      </w:r>
      <w:r>
        <w:rPr>
          <w:rStyle w:val="Pogrubienie"/>
        </w:rPr>
        <w:t xml:space="preserve"> </w:t>
      </w:r>
    </w:p>
    <w:p w14:paraId="09C2D1E7" w14:textId="77777777" w:rsidR="006E5E64" w:rsidRPr="00A000F7" w:rsidRDefault="006E5E64" w:rsidP="006E5E64">
      <w:pPr>
        <w:pStyle w:val="Odrky"/>
        <w:ind w:left="1134"/>
        <w:rPr>
          <w:i/>
          <w:iCs/>
          <w:noProof/>
        </w:rPr>
      </w:pPr>
      <w:r w:rsidRPr="00A000F7">
        <w:rPr>
          <w:i/>
          <w:iCs/>
          <w:noProof/>
        </w:rPr>
        <w:t>podpora rozvoje a propagace nehmotného kulturního dědictví (včetně společných tradic, folkloru, kulinářství, řemesel, atd.)</w:t>
      </w:r>
    </w:p>
    <w:p w14:paraId="11FB321C" w14:textId="77777777" w:rsidR="006E5E64" w:rsidRPr="00A000F7" w:rsidRDefault="006E5E64" w:rsidP="006E5E64">
      <w:pPr>
        <w:pStyle w:val="Odrky"/>
        <w:ind w:left="1134"/>
        <w:rPr>
          <w:i/>
          <w:iCs/>
          <w:noProof/>
        </w:rPr>
      </w:pPr>
      <w:r w:rsidRPr="00A000F7">
        <w:rPr>
          <w:i/>
          <w:iCs/>
          <w:noProof/>
        </w:rPr>
        <w:t>vznik nových přeshraničních turistických produktů a nabídek nebo propojování  a rozvoj stávajících, a společná propagace</w:t>
      </w:r>
    </w:p>
    <w:p w14:paraId="6CBE0F92" w14:textId="77777777" w:rsidR="006E5E64" w:rsidRPr="00A000F7" w:rsidRDefault="006E5E64" w:rsidP="006E5E64">
      <w:pPr>
        <w:pStyle w:val="Odrky"/>
        <w:ind w:left="1134"/>
        <w:rPr>
          <w:i/>
          <w:iCs/>
          <w:noProof/>
        </w:rPr>
      </w:pPr>
      <w:r w:rsidRPr="00A000F7">
        <w:rPr>
          <w:i/>
          <w:iCs/>
          <w:noProof/>
        </w:rPr>
        <w:t>podpora společných koncepčních řešení (včetně databází) pro rozvoj, propagaci a využívaní kulturního a přírodního dědictví</w:t>
      </w:r>
    </w:p>
    <w:p w14:paraId="5268451B" w14:textId="77777777" w:rsidR="006E5E64" w:rsidRPr="00686F21" w:rsidRDefault="006E5E64" w:rsidP="006E5E64">
      <w:pPr>
        <w:pStyle w:val="Odrky"/>
        <w:numPr>
          <w:ilvl w:val="0"/>
          <w:numId w:val="0"/>
        </w:numPr>
        <w:ind w:left="426"/>
        <w:rPr>
          <w:rFonts w:ascii="Trebuchet MS" w:hAnsi="Trebuchet MS" w:cstheme="minorHAnsi"/>
          <w:szCs w:val="22"/>
        </w:rPr>
      </w:pPr>
      <w:r w:rsidRPr="00686F21">
        <w:rPr>
          <w:rFonts w:ascii="Trebuchet MS" w:hAnsi="Trebuchet MS" w:cstheme="minorHAnsi"/>
          <w:szCs w:val="22"/>
        </w:rPr>
        <w:t xml:space="preserve">Indikátor počítá počet organizací, </w:t>
      </w:r>
      <w:r w:rsidRPr="00A000F7">
        <w:rPr>
          <w:rFonts w:ascii="Trebuchet MS" w:hAnsi="Trebuchet MS" w:cstheme="minorHAnsi"/>
          <w:szCs w:val="22"/>
        </w:rPr>
        <w:t xml:space="preserve">zapojených do přeshraniční spolupráce v roce po skončení realizace projektu.  </w:t>
      </w:r>
      <w:r w:rsidRPr="00686F21">
        <w:rPr>
          <w:rFonts w:ascii="Trebuchet MS" w:hAnsi="Trebuchet MS" w:cstheme="minorHAnsi"/>
          <w:szCs w:val="22"/>
        </w:rPr>
        <w:t xml:space="preserve"> 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880"/>
        <w:gridCol w:w="8090"/>
      </w:tblGrid>
      <w:tr w:rsidR="006E5E64" w:rsidRPr="009069BE" w14:paraId="1C34862F" w14:textId="77777777" w:rsidTr="0027748B">
        <w:trPr>
          <w:trHeight w:val="315"/>
          <w:jc w:val="center"/>
        </w:trPr>
        <w:tc>
          <w:tcPr>
            <w:tcW w:w="3880" w:type="dxa"/>
            <w:noWrap/>
            <w:hideMark/>
          </w:tcPr>
          <w:p w14:paraId="2BE386AC" w14:textId="77777777" w:rsidR="006E5E64" w:rsidRPr="00461111" w:rsidRDefault="006E5E64" w:rsidP="0027748B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Kód</w:t>
            </w:r>
            <w:proofErr w:type="spellEnd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indikátoru</w:t>
            </w:r>
            <w:proofErr w:type="spellEnd"/>
          </w:p>
        </w:tc>
        <w:tc>
          <w:tcPr>
            <w:tcW w:w="8090" w:type="dxa"/>
            <w:hideMark/>
          </w:tcPr>
          <w:p w14:paraId="52B24601" w14:textId="563D3F45" w:rsidR="006E5E64" w:rsidRPr="00461111" w:rsidRDefault="00124ACD" w:rsidP="0027748B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r w:rsidRPr="00124ACD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917201</w:t>
            </w:r>
          </w:p>
        </w:tc>
      </w:tr>
      <w:tr w:rsidR="002E0081" w:rsidRPr="009069BE" w14:paraId="4598E931" w14:textId="77777777" w:rsidTr="0027748B">
        <w:trPr>
          <w:trHeight w:val="315"/>
          <w:jc w:val="center"/>
        </w:trPr>
        <w:tc>
          <w:tcPr>
            <w:tcW w:w="3880" w:type="dxa"/>
            <w:noWrap/>
          </w:tcPr>
          <w:p w14:paraId="3E156D5B" w14:textId="1636DB97" w:rsidR="002E0081" w:rsidRPr="00461111" w:rsidRDefault="002E0081" w:rsidP="0027748B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Kód</w:t>
            </w:r>
            <w:proofErr w:type="spellEnd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indikátoru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dle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Komise</w:t>
            </w:r>
            <w:proofErr w:type="spellEnd"/>
          </w:p>
        </w:tc>
        <w:tc>
          <w:tcPr>
            <w:tcW w:w="8090" w:type="dxa"/>
          </w:tcPr>
          <w:p w14:paraId="5711167F" w14:textId="2889AD23" w:rsidR="002E0081" w:rsidRPr="00461111" w:rsidRDefault="006951DC" w:rsidP="0027748B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RC</w:t>
            </w:r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R84</w:t>
            </w:r>
          </w:p>
        </w:tc>
      </w:tr>
      <w:tr w:rsidR="006E5E64" w:rsidRPr="000B0138" w14:paraId="3D8C4380" w14:textId="77777777" w:rsidTr="0027748B">
        <w:trPr>
          <w:trHeight w:val="315"/>
          <w:jc w:val="center"/>
        </w:trPr>
        <w:tc>
          <w:tcPr>
            <w:tcW w:w="3880" w:type="dxa"/>
            <w:noWrap/>
            <w:hideMark/>
          </w:tcPr>
          <w:p w14:paraId="260C692E" w14:textId="77777777" w:rsidR="006E5E64" w:rsidRPr="00461111" w:rsidRDefault="006E5E64" w:rsidP="0027748B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Název</w:t>
            </w:r>
            <w:proofErr w:type="spellEnd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indikátoru</w:t>
            </w:r>
            <w:proofErr w:type="spellEnd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090" w:type="dxa"/>
            <w:hideMark/>
          </w:tcPr>
          <w:p w14:paraId="452BD4B7" w14:textId="77777777" w:rsidR="006E5E64" w:rsidRPr="004F2735" w:rsidRDefault="006E5E64" w:rsidP="0027748B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</w:pPr>
            <w:proofErr w:type="spellStart"/>
            <w:r w:rsidRPr="004F2735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Organizace</w:t>
            </w:r>
            <w:proofErr w:type="spellEnd"/>
            <w:r w:rsidRPr="004F2735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4F2735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zapojené</w:t>
            </w:r>
            <w:proofErr w:type="spellEnd"/>
            <w:r w:rsidRPr="004F2735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do </w:t>
            </w:r>
            <w:proofErr w:type="spellStart"/>
            <w:r w:rsidRPr="004F2735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přeshraniční</w:t>
            </w:r>
            <w:proofErr w:type="spellEnd"/>
            <w:r w:rsidRPr="004F2735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4F2735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spolupráce</w:t>
            </w:r>
            <w:proofErr w:type="spellEnd"/>
            <w:r w:rsidRPr="004F2735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po </w:t>
            </w:r>
            <w:proofErr w:type="spellStart"/>
            <w:r w:rsidRPr="004F2735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dokončení</w:t>
            </w:r>
            <w:proofErr w:type="spellEnd"/>
            <w:r w:rsidRPr="004F2735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projektu</w:t>
            </w:r>
          </w:p>
        </w:tc>
      </w:tr>
      <w:tr w:rsidR="006E5E64" w:rsidRPr="009069BE" w14:paraId="11703CC1" w14:textId="77777777" w:rsidTr="0027748B">
        <w:trPr>
          <w:trHeight w:val="315"/>
          <w:jc w:val="center"/>
        </w:trPr>
        <w:tc>
          <w:tcPr>
            <w:tcW w:w="3880" w:type="dxa"/>
            <w:noWrap/>
            <w:hideMark/>
          </w:tcPr>
          <w:p w14:paraId="4906693B" w14:textId="77777777" w:rsidR="006E5E64" w:rsidRPr="00461111" w:rsidRDefault="006E5E64" w:rsidP="0027748B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Jednotka</w:t>
            </w:r>
            <w:proofErr w:type="spellEnd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měření</w:t>
            </w:r>
            <w:proofErr w:type="spellEnd"/>
          </w:p>
        </w:tc>
        <w:tc>
          <w:tcPr>
            <w:tcW w:w="8090" w:type="dxa"/>
            <w:hideMark/>
          </w:tcPr>
          <w:p w14:paraId="15FFCD36" w14:textId="77777777" w:rsidR="006E5E64" w:rsidRPr="00461111" w:rsidRDefault="006E5E64" w:rsidP="0027748B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organizace</w:t>
            </w:r>
            <w:proofErr w:type="spellEnd"/>
          </w:p>
        </w:tc>
      </w:tr>
      <w:tr w:rsidR="006E5E64" w:rsidRPr="000B0138" w14:paraId="3C911D29" w14:textId="77777777" w:rsidTr="0027748B">
        <w:trPr>
          <w:trHeight w:val="707"/>
          <w:jc w:val="center"/>
        </w:trPr>
        <w:tc>
          <w:tcPr>
            <w:tcW w:w="3880" w:type="dxa"/>
            <w:noWrap/>
            <w:hideMark/>
          </w:tcPr>
          <w:p w14:paraId="4C4E5CD2" w14:textId="77777777" w:rsidR="006E5E64" w:rsidRPr="009069BE" w:rsidRDefault="006E5E64" w:rsidP="0027748B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highlight w:val="yellow"/>
              </w:rPr>
            </w:pP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Definice</w:t>
            </w:r>
            <w:proofErr w:type="spellEnd"/>
          </w:p>
        </w:tc>
        <w:tc>
          <w:tcPr>
            <w:tcW w:w="8090" w:type="dxa"/>
            <w:hideMark/>
          </w:tcPr>
          <w:p w14:paraId="6123FC40" w14:textId="6A3A0E32" w:rsidR="006E5E64" w:rsidRPr="00A000F7" w:rsidRDefault="006E5E64" w:rsidP="0027748B">
            <w:pPr>
              <w:jc w:val="both"/>
              <w:rPr>
                <w:rFonts w:ascii="Trebuchet MS" w:hAnsi="Trebuchet MS" w:cstheme="minorHAnsi"/>
                <w:color w:val="000000"/>
                <w:sz w:val="22"/>
                <w:szCs w:val="22"/>
                <w:lang w:val="cs-CZ"/>
              </w:rPr>
            </w:pP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Indikátor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počítá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organizace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,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podílející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se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na </w:t>
            </w:r>
            <w:proofErr w:type="spellStart"/>
            <w:r w:rsidR="00194BB9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malém</w:t>
            </w:r>
            <w:proofErr w:type="spellEnd"/>
            <w:r w:rsidR="00194BB9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projektu v roli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projektových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partnerů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,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kteří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dále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spolupracují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i po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skončení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projektu.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Pokračující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spolupráce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může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být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ve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formě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prohlášení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,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že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organizace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mají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formální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dohodu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o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pokračování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spolupráce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po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skončení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projektu. Tato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formální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dohoda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může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být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uzavřena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v 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průběhu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implementrace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projektu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nebo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v 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období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jednoho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roku od 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jeho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skončení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.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Pokračující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spolupráce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se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nemusí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tematicky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překrývat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se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zaměřením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ukončeného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="00B06190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malého</w:t>
            </w:r>
            <w:proofErr w:type="spellEnd"/>
            <w:r w:rsidR="00B06190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projektu.</w:t>
            </w:r>
            <w:r>
              <w:rPr>
                <w:rFonts w:ascii="Trebuchet MS" w:hAnsi="Trebuchet MS" w:cstheme="minorHAnsi"/>
                <w:color w:val="000000"/>
                <w:sz w:val="22"/>
                <w:szCs w:val="22"/>
                <w:lang w:val="cs-CZ"/>
              </w:rPr>
              <w:t xml:space="preserve"> </w:t>
            </w:r>
          </w:p>
        </w:tc>
      </w:tr>
      <w:tr w:rsidR="006E5E64" w:rsidRPr="000B0138" w14:paraId="7B459177" w14:textId="77777777" w:rsidTr="0027748B">
        <w:trPr>
          <w:trHeight w:val="315"/>
          <w:jc w:val="center"/>
        </w:trPr>
        <w:tc>
          <w:tcPr>
            <w:tcW w:w="3880" w:type="dxa"/>
            <w:noWrap/>
            <w:hideMark/>
          </w:tcPr>
          <w:p w14:paraId="53CF4168" w14:textId="77777777" w:rsidR="006E5E64" w:rsidRPr="00744ED3" w:rsidRDefault="006E5E64" w:rsidP="0027748B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</w:pPr>
            <w:r w:rsidRPr="00744ED3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>Čas měření</w:t>
            </w:r>
          </w:p>
        </w:tc>
        <w:tc>
          <w:tcPr>
            <w:tcW w:w="8090" w:type="dxa"/>
            <w:hideMark/>
          </w:tcPr>
          <w:p w14:paraId="510D0354" w14:textId="77777777" w:rsidR="006E5E64" w:rsidRPr="00744ED3" w:rsidRDefault="006E5E64" w:rsidP="0027748B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</w:pPr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>Do jednoho roku od ukončení projektu</w:t>
            </w:r>
          </w:p>
        </w:tc>
      </w:tr>
      <w:tr w:rsidR="008119A5" w:rsidRPr="000B0138" w14:paraId="4B8569B2" w14:textId="77777777" w:rsidTr="0027748B">
        <w:trPr>
          <w:trHeight w:val="315"/>
          <w:jc w:val="center"/>
        </w:trPr>
        <w:tc>
          <w:tcPr>
            <w:tcW w:w="3880" w:type="dxa"/>
            <w:noWrap/>
          </w:tcPr>
          <w:p w14:paraId="36EA8E46" w14:textId="77777777" w:rsidR="008119A5" w:rsidRPr="00744ED3" w:rsidRDefault="008119A5" w:rsidP="008119A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</w:pP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Způsob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doložení</w:t>
            </w:r>
            <w:proofErr w:type="spellEnd"/>
          </w:p>
        </w:tc>
        <w:tc>
          <w:tcPr>
            <w:tcW w:w="8090" w:type="dxa"/>
          </w:tcPr>
          <w:p w14:paraId="3A537016" w14:textId="2BE669EB" w:rsidR="008119A5" w:rsidRPr="00243CE0" w:rsidRDefault="008119A5" w:rsidP="008119A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</w:pPr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 xml:space="preserve">Příjemce </w:t>
            </w:r>
            <w:r w:rsidR="00B06190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>j</w:t>
            </w:r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>ako dosaženou hodnotu vykáže:</w:t>
            </w:r>
          </w:p>
          <w:p w14:paraId="2DFFDCE0" w14:textId="311E2E53" w:rsidR="008119A5" w:rsidRPr="00243CE0" w:rsidRDefault="008119A5" w:rsidP="008119A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</w:pPr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 xml:space="preserve">- souhrnný počet organizací, které pokračovaly ve spolupráci i po skončení </w:t>
            </w:r>
            <w:r w:rsidR="0071795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 xml:space="preserve">malého </w:t>
            </w:r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 xml:space="preserve">projektu, </w:t>
            </w:r>
          </w:p>
          <w:p w14:paraId="4BC951E5" w14:textId="77777777" w:rsidR="008119A5" w:rsidRPr="00243CE0" w:rsidRDefault="008119A5" w:rsidP="008119A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</w:pPr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 xml:space="preserve">nebo </w:t>
            </w:r>
          </w:p>
          <w:p w14:paraId="055793D7" w14:textId="54EF5F7C" w:rsidR="008119A5" w:rsidRPr="00243CE0" w:rsidRDefault="008119A5" w:rsidP="008119A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</w:pPr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lastRenderedPageBreak/>
              <w:t xml:space="preserve">- souhrnný počet organizací, které uzavřely v průběhu implementace </w:t>
            </w:r>
            <w:r w:rsidR="002D6B9C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 xml:space="preserve">malého </w:t>
            </w:r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>projektu nebo v období jednoho roku od jeho ukončení formální dohodu o pokračování spolupráce</w:t>
            </w:r>
            <w:r w:rsidR="00A03499"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 xml:space="preserve"> po skončení </w:t>
            </w:r>
            <w:r w:rsidR="002D6B9C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 xml:space="preserve">malého </w:t>
            </w:r>
            <w:r w:rsidR="00A03499"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>projektu</w:t>
            </w:r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>.</w:t>
            </w:r>
          </w:p>
          <w:p w14:paraId="218A23A0" w14:textId="1870BE9E" w:rsidR="008119A5" w:rsidRDefault="008119A5" w:rsidP="008119A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</w:pPr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 xml:space="preserve">V komentáři příjemce popíše, jakým způsobem organizace spolupracovaly po skončení projektu, nebo do komentáře uvede informaci o existenci formální dohody o pokračování spolupráce těchto organizací. </w:t>
            </w:r>
            <w:r w:rsidR="001C4924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>Správce</w:t>
            </w:r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 xml:space="preserve"> ověří, že dosažená hodnota byla vykázána do dvou let od ukončení </w:t>
            </w:r>
            <w:r w:rsidR="0071795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 xml:space="preserve">malého </w:t>
            </w:r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 xml:space="preserve">projektu, a že vykázaná hodnota obsahuje komentář. </w:t>
            </w:r>
          </w:p>
        </w:tc>
      </w:tr>
      <w:tr w:rsidR="008119A5" w:rsidRPr="00186370" w14:paraId="0B5DC07D" w14:textId="77777777" w:rsidTr="0027748B">
        <w:trPr>
          <w:trHeight w:val="315"/>
          <w:jc w:val="center"/>
        </w:trPr>
        <w:tc>
          <w:tcPr>
            <w:tcW w:w="3880" w:type="dxa"/>
            <w:noWrap/>
          </w:tcPr>
          <w:p w14:paraId="5A35F3FF" w14:textId="087009F2" w:rsidR="008119A5" w:rsidRPr="00C02445" w:rsidRDefault="008119A5" w:rsidP="008119A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</w:pP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lastRenderedPageBreak/>
              <w:t>Související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výstupový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indikátor</w:t>
            </w:r>
            <w:proofErr w:type="spellEnd"/>
          </w:p>
        </w:tc>
        <w:tc>
          <w:tcPr>
            <w:tcW w:w="8090" w:type="dxa"/>
          </w:tcPr>
          <w:p w14:paraId="62DE75E5" w14:textId="4E4C003B" w:rsidR="008119A5" w:rsidRPr="00F860A5" w:rsidRDefault="008119A5" w:rsidP="008119A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</w:pPr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RCO87</w:t>
            </w:r>
          </w:p>
        </w:tc>
      </w:tr>
    </w:tbl>
    <w:p w14:paraId="6D96B039" w14:textId="77777777" w:rsidR="006E5E64" w:rsidRDefault="006E5E64">
      <w:pPr>
        <w:rPr>
          <w:rStyle w:val="Pogrubienie"/>
          <w:b w:val="0"/>
          <w:bCs w:val="0"/>
          <w:noProof/>
          <w:lang w:val="pl-PL"/>
        </w:rPr>
      </w:pPr>
    </w:p>
    <w:p w14:paraId="68931138" w14:textId="327C2833" w:rsidR="00A91192" w:rsidRPr="004F2735" w:rsidRDefault="00194BB9" w:rsidP="00A91192">
      <w:pPr>
        <w:pStyle w:val="Nagwek2"/>
        <w:spacing w:before="240"/>
        <w:rPr>
          <w:lang w:val="cs-CZ"/>
        </w:rPr>
      </w:pPr>
      <w:bookmarkStart w:id="14" w:name="_Toc124863523"/>
      <w:r w:rsidRPr="00C26743">
        <w:rPr>
          <w:caps w:val="0"/>
          <w:lang w:val="cs-CZ"/>
        </w:rPr>
        <w:t>S</w:t>
      </w:r>
      <w:r w:rsidR="00A91192" w:rsidRPr="00C26743">
        <w:rPr>
          <w:lang w:val="cs-CZ"/>
        </w:rPr>
        <w:t>polečné programy odborné přípravy</w:t>
      </w:r>
      <w:bookmarkEnd w:id="14"/>
    </w:p>
    <w:p w14:paraId="3F52039F" w14:textId="455D8990" w:rsidR="00A91192" w:rsidRDefault="00A91192" w:rsidP="00A91192">
      <w:pPr>
        <w:ind w:left="284"/>
        <w:jc w:val="both"/>
        <w:rPr>
          <w:rFonts w:ascii="Trebuchet MS" w:hAnsi="Trebuchet MS" w:cstheme="minorHAnsi"/>
          <w:i/>
          <w:color w:val="000000"/>
          <w:sz w:val="22"/>
          <w:szCs w:val="22"/>
          <w:lang w:val="cs-CZ"/>
        </w:rPr>
      </w:pPr>
      <w:r w:rsidRPr="00CF225B">
        <w:rPr>
          <w:rFonts w:ascii="Trebuchet MS" w:hAnsi="Trebuchet MS" w:cstheme="minorHAnsi"/>
          <w:color w:val="000000"/>
          <w:sz w:val="22"/>
          <w:szCs w:val="22"/>
          <w:lang w:val="cs-CZ"/>
        </w:rPr>
        <w:t>Tento výs</w:t>
      </w:r>
      <w:r>
        <w:rPr>
          <w:rFonts w:ascii="Trebuchet MS" w:hAnsi="Trebuchet MS" w:cstheme="minorHAnsi"/>
          <w:color w:val="000000"/>
          <w:sz w:val="22"/>
          <w:szCs w:val="22"/>
          <w:lang w:val="cs-CZ"/>
        </w:rPr>
        <w:t>ledkový</w:t>
      </w:r>
      <w:r w:rsidRPr="00CF225B">
        <w:rPr>
          <w:rFonts w:ascii="Trebuchet MS" w:hAnsi="Trebuchet MS" w:cstheme="minorHAnsi"/>
          <w:color w:val="000000"/>
          <w:sz w:val="22"/>
          <w:szCs w:val="22"/>
          <w:lang w:val="cs-CZ"/>
        </w:rPr>
        <w:t xml:space="preserve"> indikátor byl vybrán, aby pokryl aktivit</w:t>
      </w:r>
      <w:r>
        <w:rPr>
          <w:rFonts w:ascii="Trebuchet MS" w:hAnsi="Trebuchet MS" w:cstheme="minorHAnsi"/>
          <w:color w:val="000000"/>
          <w:sz w:val="22"/>
          <w:szCs w:val="22"/>
          <w:lang w:val="cs-CZ"/>
        </w:rPr>
        <w:t xml:space="preserve">u </w:t>
      </w:r>
      <w:r w:rsidRPr="00CB32DE">
        <w:rPr>
          <w:rFonts w:ascii="Trebuchet MS" w:hAnsi="Trebuchet MS" w:cstheme="minorHAnsi"/>
          <w:i/>
          <w:color w:val="000000"/>
          <w:sz w:val="22"/>
          <w:szCs w:val="22"/>
          <w:lang w:val="cs-CZ"/>
        </w:rPr>
        <w:t>vzdělávání v oblasti cestovního ruchu - jazykové, odborné vzdělávání, výměnné stáže (informační centra, pracovníci krajů, destinačních společností, turističtí průvodci, apod.)</w:t>
      </w:r>
      <w:r>
        <w:rPr>
          <w:rFonts w:ascii="Trebuchet MS" w:hAnsi="Trebuchet MS" w:cstheme="minorHAnsi"/>
          <w:i/>
          <w:color w:val="000000"/>
          <w:sz w:val="22"/>
          <w:szCs w:val="22"/>
          <w:lang w:val="cs-CZ"/>
        </w:rPr>
        <w:t>.</w:t>
      </w:r>
    </w:p>
    <w:p w14:paraId="4861B072" w14:textId="77777777" w:rsidR="00A91192" w:rsidRDefault="00A91192" w:rsidP="00A91192">
      <w:pPr>
        <w:ind w:left="284"/>
        <w:jc w:val="both"/>
        <w:rPr>
          <w:rFonts w:ascii="Trebuchet MS" w:hAnsi="Trebuchet MS" w:cstheme="minorHAnsi"/>
          <w:color w:val="000000"/>
          <w:sz w:val="22"/>
          <w:szCs w:val="22"/>
          <w:highlight w:val="yellow"/>
          <w:lang w:val="cs-CZ"/>
        </w:rPr>
      </w:pPr>
      <w:r w:rsidRPr="00CF225B">
        <w:rPr>
          <w:rFonts w:ascii="Trebuchet MS" w:hAnsi="Trebuchet MS" w:cstheme="minorHAnsi"/>
          <w:color w:val="000000"/>
          <w:sz w:val="22"/>
          <w:szCs w:val="22"/>
          <w:lang w:val="cs-CZ"/>
        </w:rPr>
        <w:t xml:space="preserve">Indikátor počítá počet </w:t>
      </w:r>
      <w:r>
        <w:rPr>
          <w:rFonts w:ascii="Trebuchet MS" w:hAnsi="Trebuchet MS" w:cstheme="minorHAnsi"/>
          <w:color w:val="000000"/>
          <w:sz w:val="22"/>
          <w:szCs w:val="22"/>
          <w:lang w:val="cs-CZ"/>
        </w:rPr>
        <w:t xml:space="preserve">účastníků, kteří dokončí společný program odborné přípravy v rámci projektu. 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880"/>
        <w:gridCol w:w="8090"/>
      </w:tblGrid>
      <w:tr w:rsidR="00A91192" w:rsidRPr="009069BE" w14:paraId="3F80783B" w14:textId="77777777" w:rsidTr="007A5D95">
        <w:trPr>
          <w:trHeight w:val="315"/>
          <w:jc w:val="center"/>
        </w:trPr>
        <w:tc>
          <w:tcPr>
            <w:tcW w:w="3880" w:type="dxa"/>
            <w:noWrap/>
            <w:hideMark/>
          </w:tcPr>
          <w:p w14:paraId="4315020B" w14:textId="77777777" w:rsidR="00A91192" w:rsidRPr="00461111" w:rsidRDefault="00A91192" w:rsidP="007A5D9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Kód</w:t>
            </w:r>
            <w:proofErr w:type="spellEnd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indikátoru</w:t>
            </w:r>
            <w:proofErr w:type="spellEnd"/>
          </w:p>
        </w:tc>
        <w:tc>
          <w:tcPr>
            <w:tcW w:w="8090" w:type="dxa"/>
            <w:hideMark/>
          </w:tcPr>
          <w:p w14:paraId="17FC2768" w14:textId="76BC2CBB" w:rsidR="00A91192" w:rsidRPr="00461111" w:rsidRDefault="004F4EE3" w:rsidP="007A5D9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bookmarkStart w:id="15" w:name="_Hlk124862546"/>
            <w:r w:rsidRPr="004F4EE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915401</w:t>
            </w:r>
            <w:bookmarkEnd w:id="15"/>
          </w:p>
        </w:tc>
      </w:tr>
      <w:tr w:rsidR="002E0081" w:rsidRPr="009069BE" w14:paraId="65965AA8" w14:textId="77777777" w:rsidTr="007A5D95">
        <w:trPr>
          <w:trHeight w:val="315"/>
          <w:jc w:val="center"/>
        </w:trPr>
        <w:tc>
          <w:tcPr>
            <w:tcW w:w="3880" w:type="dxa"/>
            <w:noWrap/>
          </w:tcPr>
          <w:p w14:paraId="0FC83A30" w14:textId="5420C874" w:rsidR="002E0081" w:rsidRPr="00461111" w:rsidRDefault="002E0081" w:rsidP="007A5D9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Kód</w:t>
            </w:r>
            <w:proofErr w:type="spellEnd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indikátoru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dle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Komise</w:t>
            </w:r>
            <w:proofErr w:type="spellEnd"/>
          </w:p>
        </w:tc>
        <w:tc>
          <w:tcPr>
            <w:tcW w:w="8090" w:type="dxa"/>
          </w:tcPr>
          <w:p w14:paraId="0F6D0CF2" w14:textId="56CC9996" w:rsidR="002E0081" w:rsidRPr="00CB32DE" w:rsidRDefault="006951DC" w:rsidP="007A5D9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</w:pPr>
            <w:r w:rsidRPr="00CB32DE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>RCR81</w:t>
            </w:r>
          </w:p>
        </w:tc>
      </w:tr>
      <w:tr w:rsidR="00A91192" w:rsidRPr="000B0138" w14:paraId="07B5ABA4" w14:textId="77777777" w:rsidTr="007A5D95">
        <w:trPr>
          <w:trHeight w:val="315"/>
          <w:jc w:val="center"/>
        </w:trPr>
        <w:tc>
          <w:tcPr>
            <w:tcW w:w="3880" w:type="dxa"/>
            <w:noWrap/>
            <w:hideMark/>
          </w:tcPr>
          <w:p w14:paraId="3E9132CB" w14:textId="77777777" w:rsidR="00A91192" w:rsidRPr="00461111" w:rsidRDefault="00A91192" w:rsidP="007A5D9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Název</w:t>
            </w:r>
            <w:proofErr w:type="spellEnd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indikátoru</w:t>
            </w:r>
            <w:proofErr w:type="spellEnd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090" w:type="dxa"/>
            <w:hideMark/>
          </w:tcPr>
          <w:p w14:paraId="63567AE6" w14:textId="372AC118" w:rsidR="00A91192" w:rsidRPr="004F2735" w:rsidRDefault="00A91192" w:rsidP="007A5D9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</w:pPr>
            <w:bookmarkStart w:id="16" w:name="_Hlk124862551"/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D</w:t>
            </w:r>
            <w:r w:rsidRPr="006B15D9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okončené</w:t>
            </w:r>
            <w:proofErr w:type="spellEnd"/>
            <w:r w:rsidRPr="006B15D9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6B15D9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společné</w:t>
            </w:r>
            <w:proofErr w:type="spellEnd"/>
            <w:r w:rsidRPr="006B15D9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programy </w:t>
            </w:r>
            <w:proofErr w:type="spellStart"/>
            <w:r w:rsidRPr="006B15D9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odborné</w:t>
            </w:r>
            <w:proofErr w:type="spellEnd"/>
            <w:r w:rsidRPr="006B15D9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6B15D9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přípravy</w:t>
            </w:r>
            <w:bookmarkEnd w:id="16"/>
            <w:proofErr w:type="spellEnd"/>
          </w:p>
        </w:tc>
      </w:tr>
      <w:tr w:rsidR="00A91192" w:rsidRPr="009069BE" w14:paraId="3769CAE1" w14:textId="77777777" w:rsidTr="007A5D95">
        <w:trPr>
          <w:trHeight w:val="315"/>
          <w:jc w:val="center"/>
        </w:trPr>
        <w:tc>
          <w:tcPr>
            <w:tcW w:w="3880" w:type="dxa"/>
            <w:noWrap/>
            <w:hideMark/>
          </w:tcPr>
          <w:p w14:paraId="5F865D23" w14:textId="77777777" w:rsidR="00A91192" w:rsidRPr="00461111" w:rsidRDefault="00A91192" w:rsidP="007A5D9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Jednotka</w:t>
            </w:r>
            <w:proofErr w:type="spellEnd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měření</w:t>
            </w:r>
            <w:proofErr w:type="spellEnd"/>
          </w:p>
        </w:tc>
        <w:tc>
          <w:tcPr>
            <w:tcW w:w="8090" w:type="dxa"/>
            <w:hideMark/>
          </w:tcPr>
          <w:p w14:paraId="40AFE826" w14:textId="1B9F20EA" w:rsidR="00A91192" w:rsidRPr="00461111" w:rsidRDefault="00A91192" w:rsidP="007A5D9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účastníci</w:t>
            </w:r>
            <w:proofErr w:type="spellEnd"/>
          </w:p>
        </w:tc>
      </w:tr>
      <w:tr w:rsidR="00A91192" w:rsidRPr="00A631D1" w14:paraId="43B59E19" w14:textId="77777777" w:rsidTr="007A5D95">
        <w:trPr>
          <w:trHeight w:val="707"/>
          <w:jc w:val="center"/>
        </w:trPr>
        <w:tc>
          <w:tcPr>
            <w:tcW w:w="3880" w:type="dxa"/>
            <w:noWrap/>
            <w:hideMark/>
          </w:tcPr>
          <w:p w14:paraId="7098E1BE" w14:textId="77777777" w:rsidR="00A91192" w:rsidRPr="009069BE" w:rsidRDefault="00A91192" w:rsidP="007A5D9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highlight w:val="yellow"/>
              </w:rPr>
            </w:pP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Definice</w:t>
            </w:r>
            <w:proofErr w:type="spellEnd"/>
          </w:p>
        </w:tc>
        <w:tc>
          <w:tcPr>
            <w:tcW w:w="8090" w:type="dxa"/>
            <w:hideMark/>
          </w:tcPr>
          <w:p w14:paraId="27400D31" w14:textId="77777777" w:rsidR="00A91192" w:rsidRPr="000D05DE" w:rsidRDefault="00A91192" w:rsidP="00A91192">
            <w:pPr>
              <w:pStyle w:val="Default"/>
              <w:jc w:val="both"/>
              <w:rPr>
                <w:rFonts w:ascii="Trebuchet MS" w:hAnsi="Trebuchet MS" w:cstheme="minorHAnsi"/>
                <w:b/>
                <w:sz w:val="22"/>
                <w:szCs w:val="22"/>
              </w:rPr>
            </w:pPr>
            <w:proofErr w:type="spellStart"/>
            <w:r w:rsidRPr="000D05DE">
              <w:rPr>
                <w:rFonts w:ascii="Trebuchet MS" w:hAnsi="Trebuchet MS" w:cstheme="minorHAnsi"/>
                <w:b/>
                <w:sz w:val="22"/>
                <w:szCs w:val="22"/>
              </w:rPr>
              <w:t>Indikátor</w:t>
            </w:r>
            <w:proofErr w:type="spellEnd"/>
            <w:r w:rsidRPr="000D05DE">
              <w:rPr>
                <w:rFonts w:ascii="Trebuchet MS" w:hAnsi="Trebuchet MS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D05DE">
              <w:rPr>
                <w:rFonts w:ascii="Trebuchet MS" w:hAnsi="Trebuchet MS" w:cstheme="minorHAnsi"/>
                <w:b/>
                <w:sz w:val="22"/>
                <w:szCs w:val="22"/>
              </w:rPr>
              <w:t>počítá</w:t>
            </w:r>
            <w:proofErr w:type="spellEnd"/>
            <w:r w:rsidRPr="000D05DE">
              <w:rPr>
                <w:rFonts w:ascii="Trebuchet MS" w:hAnsi="Trebuchet MS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D05DE">
              <w:rPr>
                <w:rFonts w:ascii="Trebuchet MS" w:hAnsi="Trebuchet MS" w:cstheme="minorHAnsi"/>
                <w:b/>
                <w:sz w:val="22"/>
                <w:szCs w:val="22"/>
              </w:rPr>
              <w:t>účast</w:t>
            </w:r>
            <w:r>
              <w:rPr>
                <w:rFonts w:ascii="Trebuchet MS" w:hAnsi="Trebuchet MS" w:cstheme="minorHAnsi"/>
                <w:b/>
                <w:sz w:val="22"/>
                <w:szCs w:val="22"/>
              </w:rPr>
              <w:t>níky</w:t>
            </w:r>
            <w:proofErr w:type="spellEnd"/>
            <w:r>
              <w:rPr>
                <w:rFonts w:ascii="Trebuchet MS" w:hAnsi="Trebuchet MS" w:cstheme="minorHAnsi"/>
                <w:b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rebuchet MS" w:hAnsi="Trebuchet MS" w:cstheme="minorHAnsi"/>
                <w:b/>
                <w:sz w:val="22"/>
                <w:szCs w:val="22"/>
              </w:rPr>
              <w:t>kteří</w:t>
            </w:r>
            <w:proofErr w:type="spellEnd"/>
            <w:r>
              <w:rPr>
                <w:rFonts w:ascii="Trebuchet MS" w:hAnsi="Trebuchet MS" w:cstheme="minorHAnsi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sz w:val="22"/>
                <w:szCs w:val="22"/>
              </w:rPr>
              <w:t>dokončili</w:t>
            </w:r>
            <w:proofErr w:type="spellEnd"/>
            <w:r>
              <w:rPr>
                <w:rFonts w:ascii="Trebuchet MS" w:hAnsi="Trebuchet MS" w:cstheme="minorHAnsi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sz w:val="22"/>
                <w:szCs w:val="22"/>
              </w:rPr>
              <w:t>některý</w:t>
            </w:r>
            <w:proofErr w:type="spellEnd"/>
            <w:r>
              <w:rPr>
                <w:rFonts w:ascii="Trebuchet MS" w:hAnsi="Trebuchet MS" w:cstheme="minorHAnsi"/>
                <w:b/>
                <w:sz w:val="22"/>
                <w:szCs w:val="22"/>
              </w:rPr>
              <w:t xml:space="preserve"> ze </w:t>
            </w:r>
            <w:proofErr w:type="spellStart"/>
            <w:r>
              <w:rPr>
                <w:rFonts w:ascii="Trebuchet MS" w:hAnsi="Trebuchet MS" w:cstheme="minorHAnsi"/>
                <w:b/>
                <w:sz w:val="22"/>
                <w:szCs w:val="22"/>
              </w:rPr>
              <w:t>vzdělávacích</w:t>
            </w:r>
            <w:proofErr w:type="spellEnd"/>
            <w:r w:rsidRPr="000D05DE">
              <w:rPr>
                <w:rFonts w:ascii="Trebuchet MS" w:hAnsi="Trebuchet MS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D05DE">
              <w:rPr>
                <w:rFonts w:ascii="Trebuchet MS" w:hAnsi="Trebuchet MS" w:cstheme="minorHAnsi"/>
                <w:b/>
                <w:sz w:val="22"/>
                <w:szCs w:val="22"/>
              </w:rPr>
              <w:t>program</w:t>
            </w:r>
            <w:r>
              <w:rPr>
                <w:rFonts w:ascii="Trebuchet MS" w:hAnsi="Trebuchet MS" w:cstheme="minorHAnsi"/>
                <w:b/>
                <w:sz w:val="22"/>
                <w:szCs w:val="22"/>
              </w:rPr>
              <w:t>ů</w:t>
            </w:r>
            <w:proofErr w:type="spellEnd"/>
            <w:r>
              <w:rPr>
                <w:rFonts w:ascii="Trebuchet MS" w:hAnsi="Trebuchet MS" w:cstheme="minorHAnsi"/>
                <w:b/>
                <w:sz w:val="22"/>
                <w:szCs w:val="22"/>
              </w:rPr>
              <w:t xml:space="preserve"> v </w:t>
            </w:r>
            <w:proofErr w:type="spellStart"/>
            <w:r>
              <w:rPr>
                <w:rFonts w:ascii="Trebuchet MS" w:hAnsi="Trebuchet MS" w:cstheme="minorHAnsi"/>
                <w:b/>
                <w:sz w:val="22"/>
                <w:szCs w:val="22"/>
              </w:rPr>
              <w:t>rámci</w:t>
            </w:r>
            <w:proofErr w:type="spellEnd"/>
            <w:r>
              <w:rPr>
                <w:rFonts w:ascii="Trebuchet MS" w:hAnsi="Trebuchet MS" w:cstheme="minorHAnsi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sz w:val="22"/>
                <w:szCs w:val="22"/>
              </w:rPr>
              <w:t>projektu</w:t>
            </w:r>
            <w:proofErr w:type="spellEnd"/>
            <w:r w:rsidRPr="000D05DE">
              <w:rPr>
                <w:rFonts w:ascii="Trebuchet MS" w:hAnsi="Trebuchet MS" w:cstheme="minorHAnsi"/>
                <w:b/>
                <w:sz w:val="22"/>
                <w:szCs w:val="22"/>
              </w:rPr>
              <w:t xml:space="preserve">. </w:t>
            </w:r>
          </w:p>
          <w:p w14:paraId="34192538" w14:textId="408FA201" w:rsidR="00A91192" w:rsidRPr="00A000F7" w:rsidRDefault="00A91192" w:rsidP="00A91192">
            <w:pPr>
              <w:jc w:val="both"/>
              <w:rPr>
                <w:rFonts w:ascii="Trebuchet MS" w:hAnsi="Trebuchet MS" w:cstheme="minorHAnsi"/>
                <w:color w:val="000000"/>
                <w:sz w:val="22"/>
                <w:szCs w:val="22"/>
                <w:lang w:val="cs-CZ"/>
              </w:rPr>
            </w:pPr>
            <w:proofErr w:type="spellStart"/>
            <w:r w:rsidRPr="000D05DE">
              <w:rPr>
                <w:rFonts w:ascii="Trebuchet MS" w:hAnsi="Trebuchet MS" w:cstheme="minorHAnsi"/>
                <w:b/>
                <w:sz w:val="22"/>
                <w:szCs w:val="22"/>
              </w:rPr>
              <w:t>Vzdělávací</w:t>
            </w:r>
            <w:proofErr w:type="spellEnd"/>
            <w:r w:rsidRPr="000D05DE">
              <w:rPr>
                <w:rFonts w:ascii="Trebuchet MS" w:hAnsi="Trebuchet MS" w:cstheme="minorHAnsi"/>
                <w:b/>
                <w:sz w:val="22"/>
                <w:szCs w:val="22"/>
              </w:rPr>
              <w:t xml:space="preserve"> program </w:t>
            </w:r>
            <w:proofErr w:type="spellStart"/>
            <w:r w:rsidRPr="000D05DE">
              <w:rPr>
                <w:rFonts w:ascii="Trebuchet MS" w:hAnsi="Trebuchet MS" w:cstheme="minorHAnsi"/>
                <w:b/>
                <w:sz w:val="22"/>
                <w:szCs w:val="22"/>
              </w:rPr>
              <w:t>nebo</w:t>
            </w:r>
            <w:proofErr w:type="spellEnd"/>
            <w:r w:rsidRPr="000D05DE">
              <w:rPr>
                <w:rFonts w:ascii="Trebuchet MS" w:hAnsi="Trebuchet MS" w:cstheme="minorHAnsi"/>
                <w:b/>
                <w:sz w:val="22"/>
                <w:szCs w:val="22"/>
              </w:rPr>
              <w:t xml:space="preserve"> program </w:t>
            </w:r>
            <w:proofErr w:type="spellStart"/>
            <w:r w:rsidRPr="000D05DE">
              <w:rPr>
                <w:rFonts w:ascii="Trebuchet MS" w:hAnsi="Trebuchet MS" w:cstheme="minorHAnsi"/>
                <w:b/>
                <w:sz w:val="22"/>
                <w:szCs w:val="22"/>
              </w:rPr>
              <w:t>odborné</w:t>
            </w:r>
            <w:proofErr w:type="spellEnd"/>
            <w:r w:rsidRPr="000D05DE">
              <w:rPr>
                <w:rFonts w:ascii="Trebuchet MS" w:hAnsi="Trebuchet MS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D05DE">
              <w:rPr>
                <w:rFonts w:ascii="Trebuchet MS" w:hAnsi="Trebuchet MS" w:cstheme="minorHAnsi"/>
                <w:b/>
                <w:sz w:val="22"/>
                <w:szCs w:val="22"/>
              </w:rPr>
              <w:t>přípravy</w:t>
            </w:r>
            <w:proofErr w:type="spellEnd"/>
            <w:r w:rsidRPr="000D05DE">
              <w:rPr>
                <w:rFonts w:ascii="Trebuchet MS" w:hAnsi="Trebuchet MS" w:cstheme="minorHAnsi"/>
                <w:b/>
                <w:sz w:val="22"/>
                <w:szCs w:val="22"/>
              </w:rPr>
              <w:t xml:space="preserve"> by </w:t>
            </w:r>
            <w:proofErr w:type="spellStart"/>
            <w:r w:rsidRPr="000D05DE">
              <w:rPr>
                <w:rFonts w:ascii="Trebuchet MS" w:hAnsi="Trebuchet MS" w:cstheme="minorHAnsi"/>
                <w:b/>
                <w:sz w:val="22"/>
                <w:szCs w:val="22"/>
              </w:rPr>
              <w:t>neměl</w:t>
            </w:r>
            <w:proofErr w:type="spellEnd"/>
            <w:r w:rsidRPr="000D05DE">
              <w:rPr>
                <w:rFonts w:ascii="Trebuchet MS" w:hAnsi="Trebuchet MS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D05DE">
              <w:rPr>
                <w:rFonts w:ascii="Trebuchet MS" w:hAnsi="Trebuchet MS" w:cstheme="minorHAnsi"/>
                <w:b/>
                <w:sz w:val="22"/>
                <w:szCs w:val="22"/>
              </w:rPr>
              <w:t>být</w:t>
            </w:r>
            <w:proofErr w:type="spellEnd"/>
            <w:r w:rsidRPr="000D05DE">
              <w:rPr>
                <w:rFonts w:ascii="Trebuchet MS" w:hAnsi="Trebuchet MS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D05DE">
              <w:rPr>
                <w:rFonts w:ascii="Trebuchet MS" w:hAnsi="Trebuchet MS" w:cstheme="minorHAnsi"/>
                <w:b/>
                <w:sz w:val="22"/>
                <w:szCs w:val="22"/>
              </w:rPr>
              <w:t>jednorázovou</w:t>
            </w:r>
            <w:proofErr w:type="spellEnd"/>
            <w:r w:rsidRPr="000D05DE">
              <w:rPr>
                <w:rFonts w:ascii="Trebuchet MS" w:hAnsi="Trebuchet MS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D05DE">
              <w:rPr>
                <w:rFonts w:ascii="Trebuchet MS" w:hAnsi="Trebuchet MS" w:cstheme="minorHAnsi"/>
                <w:b/>
                <w:sz w:val="22"/>
                <w:szCs w:val="22"/>
              </w:rPr>
              <w:t>akcí</w:t>
            </w:r>
            <w:proofErr w:type="spellEnd"/>
            <w:r w:rsidRPr="000D05DE">
              <w:rPr>
                <w:rFonts w:ascii="Trebuchet MS" w:hAnsi="Trebuchet MS" w:cstheme="minorHAnsi"/>
                <w:b/>
                <w:sz w:val="22"/>
                <w:szCs w:val="22"/>
              </w:rPr>
              <w:t xml:space="preserve"> ale </w:t>
            </w:r>
            <w:proofErr w:type="spellStart"/>
            <w:r w:rsidRPr="000D05DE">
              <w:rPr>
                <w:rFonts w:ascii="Trebuchet MS" w:hAnsi="Trebuchet MS" w:cstheme="minorHAnsi"/>
                <w:b/>
                <w:sz w:val="22"/>
                <w:szCs w:val="22"/>
              </w:rPr>
              <w:t>spíše</w:t>
            </w:r>
            <w:proofErr w:type="spellEnd"/>
            <w:r w:rsidRPr="000D05DE">
              <w:rPr>
                <w:rFonts w:ascii="Trebuchet MS" w:hAnsi="Trebuchet MS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D05DE">
              <w:rPr>
                <w:rFonts w:ascii="Trebuchet MS" w:hAnsi="Trebuchet MS" w:cstheme="minorHAnsi"/>
                <w:b/>
                <w:sz w:val="22"/>
                <w:szCs w:val="22"/>
              </w:rPr>
              <w:t>sérií</w:t>
            </w:r>
            <w:proofErr w:type="spellEnd"/>
            <w:r w:rsidRPr="000D05DE">
              <w:rPr>
                <w:rFonts w:ascii="Trebuchet MS" w:hAnsi="Trebuchet MS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D05DE">
              <w:rPr>
                <w:rFonts w:ascii="Trebuchet MS" w:hAnsi="Trebuchet MS" w:cstheme="minorHAnsi"/>
                <w:b/>
                <w:sz w:val="22"/>
                <w:szCs w:val="22"/>
              </w:rPr>
              <w:t>vzdělávacích</w:t>
            </w:r>
            <w:proofErr w:type="spellEnd"/>
            <w:r w:rsidRPr="000D05DE">
              <w:rPr>
                <w:rFonts w:ascii="Trebuchet MS" w:hAnsi="Trebuchet MS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D05DE">
              <w:rPr>
                <w:rFonts w:ascii="Trebuchet MS" w:hAnsi="Trebuchet MS" w:cstheme="minorHAnsi"/>
                <w:b/>
                <w:sz w:val="22"/>
                <w:szCs w:val="22"/>
              </w:rPr>
              <w:t>aktivit</w:t>
            </w:r>
            <w:proofErr w:type="spellEnd"/>
            <w:r w:rsidRPr="000D05DE">
              <w:rPr>
                <w:rFonts w:ascii="Trebuchet MS" w:hAnsi="Trebuchet MS" w:cstheme="minorHAnsi"/>
                <w:b/>
                <w:sz w:val="22"/>
                <w:szCs w:val="22"/>
              </w:rPr>
              <w:t xml:space="preserve">, </w:t>
            </w:r>
            <w:proofErr w:type="spellStart"/>
            <w:r w:rsidRPr="000D05DE">
              <w:rPr>
                <w:rFonts w:ascii="Trebuchet MS" w:hAnsi="Trebuchet MS" w:cstheme="minorHAnsi"/>
                <w:b/>
                <w:sz w:val="22"/>
                <w:szCs w:val="22"/>
              </w:rPr>
              <w:t>tvořících</w:t>
            </w:r>
            <w:proofErr w:type="spellEnd"/>
            <w:r w:rsidRPr="000D05DE">
              <w:rPr>
                <w:rFonts w:ascii="Trebuchet MS" w:hAnsi="Trebuchet MS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D05DE">
              <w:rPr>
                <w:rFonts w:ascii="Trebuchet MS" w:hAnsi="Trebuchet MS" w:cstheme="minorHAnsi"/>
                <w:b/>
                <w:sz w:val="22"/>
                <w:szCs w:val="22"/>
              </w:rPr>
              <w:t>dohromady</w:t>
            </w:r>
            <w:proofErr w:type="spellEnd"/>
            <w:r w:rsidRPr="000D05DE">
              <w:rPr>
                <w:rFonts w:ascii="Trebuchet MS" w:hAnsi="Trebuchet MS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D05DE">
              <w:rPr>
                <w:rFonts w:ascii="Trebuchet MS" w:hAnsi="Trebuchet MS" w:cstheme="minorHAnsi"/>
                <w:b/>
                <w:sz w:val="22"/>
                <w:szCs w:val="22"/>
              </w:rPr>
              <w:t>společný</w:t>
            </w:r>
            <w:proofErr w:type="spellEnd"/>
            <w:r w:rsidRPr="000D05DE">
              <w:rPr>
                <w:rFonts w:ascii="Trebuchet MS" w:hAnsi="Trebuchet MS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D05DE">
              <w:rPr>
                <w:rFonts w:ascii="Trebuchet MS" w:hAnsi="Trebuchet MS" w:cstheme="minorHAnsi"/>
                <w:b/>
                <w:sz w:val="22"/>
                <w:szCs w:val="22"/>
              </w:rPr>
              <w:t>vzdělávací</w:t>
            </w:r>
            <w:proofErr w:type="spellEnd"/>
            <w:r w:rsidRPr="000D05DE">
              <w:rPr>
                <w:rFonts w:ascii="Trebuchet MS" w:hAnsi="Trebuchet MS" w:cstheme="minorHAnsi"/>
                <w:b/>
                <w:sz w:val="22"/>
                <w:szCs w:val="22"/>
              </w:rPr>
              <w:t xml:space="preserve"> pro</w:t>
            </w:r>
            <w:r>
              <w:rPr>
                <w:rFonts w:ascii="Trebuchet MS" w:hAnsi="Trebuchet MS" w:cstheme="minorHAnsi"/>
                <w:b/>
                <w:sz w:val="22"/>
                <w:szCs w:val="22"/>
              </w:rPr>
              <w:t xml:space="preserve">gram </w:t>
            </w:r>
            <w:proofErr w:type="spellStart"/>
            <w:r>
              <w:rPr>
                <w:rFonts w:ascii="Trebuchet MS" w:hAnsi="Trebuchet MS" w:cstheme="minorHAnsi"/>
                <w:b/>
                <w:sz w:val="22"/>
                <w:szCs w:val="22"/>
              </w:rPr>
              <w:t>nebo</w:t>
            </w:r>
            <w:proofErr w:type="spellEnd"/>
            <w:r>
              <w:rPr>
                <w:rFonts w:ascii="Trebuchet MS" w:hAnsi="Trebuchet MS" w:cstheme="minorHAnsi"/>
                <w:b/>
                <w:sz w:val="22"/>
                <w:szCs w:val="22"/>
              </w:rPr>
              <w:t xml:space="preserve"> schema. </w:t>
            </w:r>
            <w:proofErr w:type="spellStart"/>
            <w:r>
              <w:rPr>
                <w:rFonts w:ascii="Trebuchet MS" w:hAnsi="Trebuchet MS" w:cstheme="minorHAnsi"/>
                <w:b/>
                <w:sz w:val="22"/>
                <w:szCs w:val="22"/>
              </w:rPr>
              <w:t>Cílem</w:t>
            </w:r>
            <w:proofErr w:type="spellEnd"/>
            <w:r>
              <w:rPr>
                <w:rFonts w:ascii="Trebuchet MS" w:hAnsi="Trebuchet MS" w:cstheme="minorHAnsi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sz w:val="22"/>
                <w:szCs w:val="22"/>
              </w:rPr>
              <w:t>programů</w:t>
            </w:r>
            <w:proofErr w:type="spellEnd"/>
            <w:r w:rsidRPr="000D05DE">
              <w:rPr>
                <w:rFonts w:ascii="Trebuchet MS" w:hAnsi="Trebuchet MS" w:cstheme="minorHAnsi"/>
                <w:b/>
                <w:sz w:val="22"/>
                <w:szCs w:val="22"/>
              </w:rPr>
              <w:t>/</w:t>
            </w:r>
            <w:proofErr w:type="spellStart"/>
            <w:r w:rsidRPr="000D05DE">
              <w:rPr>
                <w:rFonts w:ascii="Trebuchet MS" w:hAnsi="Trebuchet MS" w:cstheme="minorHAnsi"/>
                <w:b/>
                <w:sz w:val="22"/>
                <w:szCs w:val="22"/>
              </w:rPr>
              <w:t>schémat</w:t>
            </w:r>
            <w:proofErr w:type="spellEnd"/>
            <w:r w:rsidRPr="000D05DE">
              <w:rPr>
                <w:rFonts w:ascii="Trebuchet MS" w:hAnsi="Trebuchet MS" w:cstheme="minorHAnsi"/>
                <w:b/>
                <w:sz w:val="22"/>
                <w:szCs w:val="22"/>
              </w:rPr>
              <w:t xml:space="preserve"> by </w:t>
            </w:r>
            <w:proofErr w:type="spellStart"/>
            <w:r w:rsidRPr="000D05DE">
              <w:rPr>
                <w:rFonts w:ascii="Trebuchet MS" w:hAnsi="Trebuchet MS" w:cstheme="minorHAnsi"/>
                <w:b/>
                <w:sz w:val="22"/>
                <w:szCs w:val="22"/>
              </w:rPr>
              <w:t>mělo</w:t>
            </w:r>
            <w:proofErr w:type="spellEnd"/>
            <w:r w:rsidRPr="000D05DE">
              <w:rPr>
                <w:rFonts w:ascii="Trebuchet MS" w:hAnsi="Trebuchet MS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D05DE">
              <w:rPr>
                <w:rFonts w:ascii="Trebuchet MS" w:hAnsi="Trebuchet MS" w:cstheme="minorHAnsi"/>
                <w:b/>
                <w:sz w:val="22"/>
                <w:szCs w:val="22"/>
              </w:rPr>
              <w:t>být</w:t>
            </w:r>
            <w:proofErr w:type="spellEnd"/>
            <w:r w:rsidRPr="000D05DE">
              <w:rPr>
                <w:rFonts w:ascii="Trebuchet MS" w:hAnsi="Trebuchet MS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D05DE">
              <w:rPr>
                <w:rFonts w:ascii="Trebuchet MS" w:hAnsi="Trebuchet MS" w:cstheme="minorHAnsi"/>
                <w:b/>
                <w:sz w:val="22"/>
                <w:szCs w:val="22"/>
              </w:rPr>
              <w:t>prohloubení</w:t>
            </w:r>
            <w:proofErr w:type="spellEnd"/>
            <w:r w:rsidRPr="000D05DE">
              <w:rPr>
                <w:rFonts w:ascii="Trebuchet MS" w:hAnsi="Trebuchet MS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D05DE">
              <w:rPr>
                <w:rFonts w:ascii="Trebuchet MS" w:hAnsi="Trebuchet MS" w:cstheme="minorHAnsi"/>
                <w:b/>
                <w:sz w:val="22"/>
                <w:szCs w:val="22"/>
              </w:rPr>
              <w:t>znalostí</w:t>
            </w:r>
            <w:proofErr w:type="spellEnd"/>
            <w:r w:rsidRPr="000D05DE">
              <w:rPr>
                <w:rFonts w:ascii="Trebuchet MS" w:hAnsi="Trebuchet MS" w:cstheme="minorHAnsi"/>
                <w:b/>
                <w:sz w:val="22"/>
                <w:szCs w:val="22"/>
              </w:rPr>
              <w:t>/</w:t>
            </w:r>
            <w:proofErr w:type="spellStart"/>
            <w:r w:rsidRPr="000D05DE">
              <w:rPr>
                <w:rFonts w:ascii="Trebuchet MS" w:hAnsi="Trebuchet MS" w:cstheme="minorHAnsi"/>
                <w:b/>
                <w:sz w:val="22"/>
                <w:szCs w:val="22"/>
              </w:rPr>
              <w:t>dovedností</w:t>
            </w:r>
            <w:proofErr w:type="spellEnd"/>
            <w:r w:rsidRPr="000D05DE">
              <w:rPr>
                <w:rFonts w:ascii="Trebuchet MS" w:hAnsi="Trebuchet MS" w:cstheme="minorHAnsi"/>
                <w:b/>
                <w:sz w:val="22"/>
                <w:szCs w:val="22"/>
              </w:rPr>
              <w:t xml:space="preserve"> v </w:t>
            </w:r>
            <w:proofErr w:type="spellStart"/>
            <w:r w:rsidRPr="000D05DE">
              <w:rPr>
                <w:rFonts w:ascii="Trebuchet MS" w:hAnsi="Trebuchet MS" w:cstheme="minorHAnsi"/>
                <w:b/>
                <w:sz w:val="22"/>
                <w:szCs w:val="22"/>
              </w:rPr>
              <w:t>určitém</w:t>
            </w:r>
            <w:proofErr w:type="spellEnd"/>
            <w:r w:rsidRPr="000D05DE">
              <w:rPr>
                <w:rFonts w:ascii="Trebuchet MS" w:hAnsi="Trebuchet MS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D05DE">
              <w:rPr>
                <w:rFonts w:ascii="Trebuchet MS" w:hAnsi="Trebuchet MS" w:cstheme="minorHAnsi"/>
                <w:b/>
                <w:sz w:val="22"/>
                <w:szCs w:val="22"/>
              </w:rPr>
              <w:t>tématu</w:t>
            </w:r>
            <w:proofErr w:type="spellEnd"/>
            <w:r w:rsidRPr="000D05DE">
              <w:rPr>
                <w:rFonts w:ascii="Trebuchet MS" w:hAnsi="Trebuchet MS" w:cstheme="minorHAnsi"/>
                <w:b/>
                <w:sz w:val="22"/>
                <w:szCs w:val="22"/>
              </w:rPr>
              <w:t xml:space="preserve">. </w:t>
            </w:r>
            <w:bookmarkStart w:id="17" w:name="_Hlk124862571"/>
            <w:proofErr w:type="spellStart"/>
            <w:r>
              <w:rPr>
                <w:rFonts w:ascii="Trebuchet MS" w:hAnsi="Trebuchet MS" w:cstheme="minorHAnsi"/>
                <w:b/>
                <w:sz w:val="22"/>
                <w:szCs w:val="22"/>
              </w:rPr>
              <w:t>Každý</w:t>
            </w:r>
            <w:proofErr w:type="spellEnd"/>
            <w:r>
              <w:rPr>
                <w:rFonts w:ascii="Trebuchet MS" w:hAnsi="Trebuchet MS" w:cstheme="minorHAnsi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sz w:val="22"/>
                <w:szCs w:val="22"/>
              </w:rPr>
              <w:t>úč</w:t>
            </w:r>
            <w:r w:rsidR="00847835">
              <w:rPr>
                <w:rFonts w:ascii="Trebuchet MS" w:hAnsi="Trebuchet MS" w:cstheme="minorHAnsi"/>
                <w:b/>
                <w:sz w:val="22"/>
                <w:szCs w:val="22"/>
              </w:rPr>
              <w:t>a</w:t>
            </w:r>
            <w:r>
              <w:rPr>
                <w:rFonts w:ascii="Trebuchet MS" w:hAnsi="Trebuchet MS" w:cstheme="minorHAnsi"/>
                <w:b/>
                <w:sz w:val="22"/>
                <w:szCs w:val="22"/>
              </w:rPr>
              <w:t>stník</w:t>
            </w:r>
            <w:proofErr w:type="spellEnd"/>
            <w:r>
              <w:rPr>
                <w:rFonts w:ascii="Trebuchet MS" w:hAnsi="Trebuchet MS" w:cstheme="minorHAnsi"/>
                <w:b/>
                <w:sz w:val="22"/>
                <w:szCs w:val="22"/>
              </w:rPr>
              <w:t xml:space="preserve"> by </w:t>
            </w:r>
            <w:proofErr w:type="spellStart"/>
            <w:r>
              <w:rPr>
                <w:rFonts w:ascii="Trebuchet MS" w:hAnsi="Trebuchet MS" w:cstheme="minorHAnsi"/>
                <w:b/>
                <w:sz w:val="22"/>
                <w:szCs w:val="22"/>
              </w:rPr>
              <w:t>měl</w:t>
            </w:r>
            <w:proofErr w:type="spellEnd"/>
            <w:r>
              <w:rPr>
                <w:rFonts w:ascii="Trebuchet MS" w:hAnsi="Trebuchet MS" w:cstheme="minorHAnsi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sz w:val="22"/>
                <w:szCs w:val="22"/>
              </w:rPr>
              <w:t>být</w:t>
            </w:r>
            <w:proofErr w:type="spellEnd"/>
            <w:r>
              <w:rPr>
                <w:rFonts w:ascii="Trebuchet MS" w:hAnsi="Trebuchet MS" w:cstheme="minorHAnsi"/>
                <w:b/>
                <w:sz w:val="22"/>
                <w:szCs w:val="22"/>
              </w:rPr>
              <w:t xml:space="preserve"> v </w:t>
            </w:r>
            <w:proofErr w:type="spellStart"/>
            <w:r>
              <w:rPr>
                <w:rFonts w:ascii="Trebuchet MS" w:hAnsi="Trebuchet MS" w:cstheme="minorHAnsi"/>
                <w:b/>
                <w:sz w:val="22"/>
                <w:szCs w:val="22"/>
              </w:rPr>
              <w:t>rámci</w:t>
            </w:r>
            <w:proofErr w:type="spellEnd"/>
            <w:r>
              <w:rPr>
                <w:rFonts w:ascii="Trebuchet MS" w:hAnsi="Trebuchet MS" w:cstheme="minorHAnsi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sz w:val="22"/>
                <w:szCs w:val="22"/>
              </w:rPr>
              <w:t>projektu</w:t>
            </w:r>
            <w:proofErr w:type="spellEnd"/>
            <w:r>
              <w:rPr>
                <w:rFonts w:ascii="Trebuchet MS" w:hAnsi="Trebuchet MS" w:cstheme="minorHAnsi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sz w:val="22"/>
                <w:szCs w:val="22"/>
              </w:rPr>
              <w:t>započítán</w:t>
            </w:r>
            <w:proofErr w:type="spellEnd"/>
            <w:r>
              <w:rPr>
                <w:rFonts w:ascii="Trebuchet MS" w:hAnsi="Trebuchet MS" w:cstheme="minorHAnsi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sz w:val="22"/>
                <w:szCs w:val="22"/>
              </w:rPr>
              <w:t>maximálně</w:t>
            </w:r>
            <w:proofErr w:type="spellEnd"/>
            <w:r>
              <w:rPr>
                <w:rFonts w:ascii="Trebuchet MS" w:hAnsi="Trebuchet MS" w:cstheme="minorHAnsi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sz w:val="22"/>
                <w:szCs w:val="22"/>
              </w:rPr>
              <w:t>jednou</w:t>
            </w:r>
            <w:proofErr w:type="spellEnd"/>
            <w:r>
              <w:rPr>
                <w:rFonts w:ascii="Trebuchet MS" w:hAnsi="Trebuchet MS" w:cstheme="minorHAnsi"/>
                <w:b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rebuchet MS" w:hAnsi="Trebuchet MS" w:cstheme="minorHAnsi"/>
                <w:b/>
                <w:sz w:val="22"/>
                <w:szCs w:val="22"/>
              </w:rPr>
              <w:t>přestože</w:t>
            </w:r>
            <w:proofErr w:type="spellEnd"/>
            <w:r>
              <w:rPr>
                <w:rFonts w:ascii="Trebuchet MS" w:hAnsi="Trebuchet MS" w:cstheme="minorHAnsi"/>
                <w:b/>
                <w:sz w:val="22"/>
                <w:szCs w:val="22"/>
              </w:rPr>
              <w:t xml:space="preserve"> se </w:t>
            </w:r>
            <w:proofErr w:type="spellStart"/>
            <w:r>
              <w:rPr>
                <w:rFonts w:ascii="Trebuchet MS" w:hAnsi="Trebuchet MS" w:cstheme="minorHAnsi"/>
                <w:b/>
                <w:sz w:val="22"/>
                <w:szCs w:val="22"/>
              </w:rPr>
              <w:t>třeba</w:t>
            </w:r>
            <w:proofErr w:type="spellEnd"/>
            <w:r>
              <w:rPr>
                <w:rFonts w:ascii="Trebuchet MS" w:hAnsi="Trebuchet MS" w:cstheme="minorHAnsi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sz w:val="22"/>
                <w:szCs w:val="22"/>
              </w:rPr>
              <w:t>účastní</w:t>
            </w:r>
            <w:proofErr w:type="spellEnd"/>
            <w:r>
              <w:rPr>
                <w:rFonts w:ascii="Trebuchet MS" w:hAnsi="Trebuchet MS" w:cstheme="minorHAnsi"/>
                <w:b/>
                <w:sz w:val="22"/>
                <w:szCs w:val="22"/>
              </w:rPr>
              <w:t xml:space="preserve"> vice </w:t>
            </w:r>
            <w:proofErr w:type="spellStart"/>
            <w:r>
              <w:rPr>
                <w:rFonts w:ascii="Trebuchet MS" w:hAnsi="Trebuchet MS" w:cstheme="minorHAnsi"/>
                <w:b/>
                <w:sz w:val="22"/>
                <w:szCs w:val="22"/>
              </w:rPr>
              <w:t>aktivit</w:t>
            </w:r>
            <w:proofErr w:type="spellEnd"/>
            <w:r>
              <w:rPr>
                <w:rFonts w:ascii="Trebuchet MS" w:hAnsi="Trebuchet MS" w:cstheme="minorHAnsi"/>
                <w:b/>
                <w:sz w:val="22"/>
                <w:szCs w:val="22"/>
              </w:rPr>
              <w:t xml:space="preserve"> v </w:t>
            </w:r>
            <w:proofErr w:type="spellStart"/>
            <w:r>
              <w:rPr>
                <w:rFonts w:ascii="Trebuchet MS" w:hAnsi="Trebuchet MS" w:cstheme="minorHAnsi"/>
                <w:b/>
                <w:sz w:val="22"/>
                <w:szCs w:val="22"/>
              </w:rPr>
              <w:t>rámci</w:t>
            </w:r>
            <w:proofErr w:type="spellEnd"/>
            <w:r>
              <w:rPr>
                <w:rFonts w:ascii="Trebuchet MS" w:hAnsi="Trebuchet MS" w:cstheme="minorHAnsi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sz w:val="22"/>
                <w:szCs w:val="22"/>
              </w:rPr>
              <w:t>projektu</w:t>
            </w:r>
            <w:proofErr w:type="spellEnd"/>
            <w:r>
              <w:rPr>
                <w:rFonts w:ascii="Trebuchet MS" w:hAnsi="Trebuchet MS" w:cstheme="minorHAnsi"/>
                <w:b/>
                <w:sz w:val="22"/>
                <w:szCs w:val="22"/>
              </w:rPr>
              <w:t>.</w:t>
            </w:r>
            <w:bookmarkEnd w:id="17"/>
          </w:p>
        </w:tc>
      </w:tr>
      <w:tr w:rsidR="00A91192" w:rsidRPr="000B0138" w14:paraId="415BF14A" w14:textId="77777777" w:rsidTr="007A5D95">
        <w:trPr>
          <w:trHeight w:val="315"/>
          <w:jc w:val="center"/>
        </w:trPr>
        <w:tc>
          <w:tcPr>
            <w:tcW w:w="3880" w:type="dxa"/>
            <w:noWrap/>
            <w:hideMark/>
          </w:tcPr>
          <w:p w14:paraId="297F0D3C" w14:textId="77777777" w:rsidR="00A91192" w:rsidRPr="00744ED3" w:rsidRDefault="00A91192" w:rsidP="007A5D9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</w:pPr>
            <w:r w:rsidRPr="00744ED3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>Čas měření</w:t>
            </w:r>
          </w:p>
        </w:tc>
        <w:tc>
          <w:tcPr>
            <w:tcW w:w="8090" w:type="dxa"/>
            <w:hideMark/>
          </w:tcPr>
          <w:p w14:paraId="0A2B7CB5" w14:textId="378069AB" w:rsidR="00A91192" w:rsidRPr="00744ED3" w:rsidRDefault="00A91192" w:rsidP="007A5D9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</w:pPr>
            <w:proofErr w:type="spellStart"/>
            <w:r w:rsidRPr="008334FE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Při</w:t>
            </w:r>
            <w:proofErr w:type="spellEnd"/>
            <w:r w:rsidRPr="008334FE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8334FE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dokončení</w:t>
            </w:r>
            <w:proofErr w:type="spellEnd"/>
            <w:r w:rsidRPr="008334FE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8334FE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fyzické</w:t>
            </w:r>
            <w:proofErr w:type="spellEnd"/>
            <w:r w:rsidRPr="008334FE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8334FE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realizace</w:t>
            </w:r>
            <w:proofErr w:type="spellEnd"/>
            <w:r w:rsidRPr="008334FE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projektu</w:t>
            </w:r>
          </w:p>
        </w:tc>
      </w:tr>
      <w:tr w:rsidR="00A91192" w:rsidRPr="000B0138" w14:paraId="3D76CA9C" w14:textId="77777777" w:rsidTr="007A5D95">
        <w:trPr>
          <w:trHeight w:val="315"/>
          <w:jc w:val="center"/>
        </w:trPr>
        <w:tc>
          <w:tcPr>
            <w:tcW w:w="3880" w:type="dxa"/>
            <w:noWrap/>
          </w:tcPr>
          <w:p w14:paraId="7F446CEF" w14:textId="77777777" w:rsidR="00A91192" w:rsidRPr="00744ED3" w:rsidRDefault="00A91192" w:rsidP="007A5D9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</w:pP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lastRenderedPageBreak/>
              <w:t>Způsob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doložení</w:t>
            </w:r>
            <w:proofErr w:type="spellEnd"/>
          </w:p>
        </w:tc>
        <w:tc>
          <w:tcPr>
            <w:tcW w:w="8090" w:type="dxa"/>
          </w:tcPr>
          <w:p w14:paraId="3FD730C5" w14:textId="65E8EB94" w:rsidR="00A91192" w:rsidRDefault="00A91192" w:rsidP="007A5D9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</w:pPr>
            <w:bookmarkStart w:id="18" w:name="_Hlk94706891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 xml:space="preserve">Příjemce předloží seznam absolventů nebo certifikáty, udělené absolventům. Do dosažené hodnoty příjemce vykáže hodnotu očištěnou o duplicitní jména. </w:t>
            </w:r>
            <w:bookmarkStart w:id="19" w:name="_Hlk124862580"/>
            <w:r w:rsidR="001C4924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>Správce</w:t>
            </w:r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 xml:space="preserve"> ověří, že vykázaná dosažená hodnota odpovídá počtu unikátních absolventů.</w:t>
            </w:r>
            <w:bookmarkEnd w:id="18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 xml:space="preserve"> </w:t>
            </w:r>
            <w:bookmarkEnd w:id="19"/>
          </w:p>
        </w:tc>
      </w:tr>
      <w:tr w:rsidR="00A91192" w:rsidRPr="00186370" w14:paraId="10C9BF85" w14:textId="77777777" w:rsidTr="007A5D95">
        <w:trPr>
          <w:trHeight w:val="315"/>
          <w:jc w:val="center"/>
        </w:trPr>
        <w:tc>
          <w:tcPr>
            <w:tcW w:w="3880" w:type="dxa"/>
            <w:noWrap/>
          </w:tcPr>
          <w:p w14:paraId="5490A2FD" w14:textId="77777777" w:rsidR="00A91192" w:rsidRPr="00C02445" w:rsidRDefault="00A91192" w:rsidP="007A5D9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</w:pP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Související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výstupový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indikátor</w:t>
            </w:r>
            <w:proofErr w:type="spellEnd"/>
          </w:p>
        </w:tc>
        <w:tc>
          <w:tcPr>
            <w:tcW w:w="8090" w:type="dxa"/>
          </w:tcPr>
          <w:p w14:paraId="4BC99E46" w14:textId="70B181C4" w:rsidR="00A91192" w:rsidRPr="00F860A5" w:rsidRDefault="00A91192" w:rsidP="007A5D9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</w:pPr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RCO85</w:t>
            </w:r>
          </w:p>
        </w:tc>
      </w:tr>
    </w:tbl>
    <w:p w14:paraId="0DA0DD72" w14:textId="48DC56D2" w:rsidR="00A91192" w:rsidRDefault="00A91192">
      <w:pPr>
        <w:rPr>
          <w:rStyle w:val="Pogrubienie"/>
          <w:b w:val="0"/>
          <w:bCs w:val="0"/>
          <w:noProof/>
          <w:sz w:val="22"/>
          <w:lang w:val="pl-PL"/>
        </w:rPr>
      </w:pPr>
    </w:p>
    <w:p w14:paraId="47FB92AD" w14:textId="77777777" w:rsidR="00A91192" w:rsidRDefault="00A91192">
      <w:pPr>
        <w:rPr>
          <w:rStyle w:val="Pogrubienie"/>
          <w:b w:val="0"/>
          <w:bCs w:val="0"/>
          <w:noProof/>
          <w:sz w:val="22"/>
          <w:lang w:val="pl-PL"/>
        </w:rPr>
      </w:pPr>
      <w:r>
        <w:rPr>
          <w:rStyle w:val="Pogrubienie"/>
          <w:b w:val="0"/>
          <w:bCs w:val="0"/>
          <w:noProof/>
          <w:sz w:val="22"/>
          <w:lang w:val="pl-PL"/>
        </w:rPr>
        <w:br w:type="page"/>
      </w:r>
    </w:p>
    <w:p w14:paraId="1A866CBC" w14:textId="5C2AD69D" w:rsidR="00B00F93" w:rsidRPr="003B6AFE" w:rsidRDefault="00B00F93" w:rsidP="00B00F93">
      <w:pPr>
        <w:pStyle w:val="Nagwek3"/>
        <w:spacing w:before="360" w:after="240"/>
        <w:jc w:val="center"/>
        <w:rPr>
          <w:sz w:val="24"/>
          <w:szCs w:val="24"/>
          <w:lang w:val="cs-CZ"/>
        </w:rPr>
      </w:pPr>
      <w:bookmarkStart w:id="20" w:name="_Toc109315863"/>
      <w:bookmarkStart w:id="21" w:name="_Toc124863524"/>
      <w:r w:rsidRPr="00CA763F">
        <w:rPr>
          <w:sz w:val="24"/>
          <w:szCs w:val="24"/>
          <w:lang w:val="cs-CZ"/>
        </w:rPr>
        <w:lastRenderedPageBreak/>
        <w:t xml:space="preserve">PRIORITA </w:t>
      </w:r>
      <w:r>
        <w:rPr>
          <w:sz w:val="24"/>
          <w:szCs w:val="24"/>
          <w:lang w:val="cs-CZ"/>
        </w:rPr>
        <w:t>4</w:t>
      </w:r>
      <w:r w:rsidRPr="00CA763F">
        <w:rPr>
          <w:sz w:val="24"/>
          <w:szCs w:val="24"/>
          <w:lang w:val="cs-CZ"/>
        </w:rPr>
        <w:t xml:space="preserve"> </w:t>
      </w:r>
      <w:r>
        <w:rPr>
          <w:sz w:val="24"/>
          <w:szCs w:val="24"/>
          <w:lang w:val="cs-CZ"/>
        </w:rPr>
        <w:t>–</w:t>
      </w:r>
      <w:r w:rsidRPr="00CA763F">
        <w:rPr>
          <w:sz w:val="24"/>
          <w:szCs w:val="24"/>
          <w:lang w:val="cs-CZ"/>
        </w:rPr>
        <w:t xml:space="preserve"> </w:t>
      </w:r>
      <w:r w:rsidR="00032AE6">
        <w:rPr>
          <w:caps w:val="0"/>
          <w:sz w:val="24"/>
          <w:szCs w:val="24"/>
          <w:lang w:val="cs-CZ"/>
        </w:rPr>
        <w:t>SPOLUPRÁCE INSTITUCÍ A OBYVATEL</w:t>
      </w:r>
      <w:bookmarkEnd w:id="20"/>
      <w:bookmarkEnd w:id="21"/>
    </w:p>
    <w:p w14:paraId="5BD6C502" w14:textId="488613DA" w:rsidR="00F31BD0" w:rsidRPr="00862381" w:rsidRDefault="00F31BD0" w:rsidP="00F31BD0">
      <w:pPr>
        <w:pStyle w:val="Nagwek1"/>
        <w:rPr>
          <w:highlight w:val="yellow"/>
          <w:lang w:val="cs-CZ"/>
        </w:rPr>
      </w:pPr>
      <w:bookmarkStart w:id="22" w:name="_Toc109315869"/>
      <w:bookmarkStart w:id="23" w:name="_Toc124863528"/>
      <w:r w:rsidRPr="00C130D0">
        <w:rPr>
          <w:lang w:val="cs-CZ"/>
        </w:rPr>
        <w:t xml:space="preserve">Specifický cíl: </w:t>
      </w:r>
      <w:r>
        <w:rPr>
          <w:lang w:val="cs-CZ"/>
        </w:rPr>
        <w:t>4.</w:t>
      </w:r>
      <w:r w:rsidR="00862381">
        <w:rPr>
          <w:lang w:val="cs-CZ"/>
        </w:rPr>
        <w:t>2</w:t>
      </w:r>
      <w:r>
        <w:rPr>
          <w:lang w:val="cs-CZ"/>
        </w:rPr>
        <w:t xml:space="preserve">. </w:t>
      </w:r>
      <w:bookmarkEnd w:id="22"/>
      <w:r w:rsidR="00EE3893">
        <w:rPr>
          <w:rFonts w:ascii="Trebuchet MS" w:hAnsi="Trebuchet MS" w:cs="Times New Roman"/>
          <w:spacing w:val="-1"/>
          <w:lang w:val="cs-CZ"/>
        </w:rPr>
        <w:t>P</w:t>
      </w:r>
      <w:r w:rsidR="00EE3893" w:rsidRPr="00E551AD">
        <w:rPr>
          <w:rFonts w:ascii="Trebuchet MS" w:hAnsi="Trebuchet MS" w:cs="Times New Roman"/>
          <w:spacing w:val="-1"/>
          <w:lang w:val="cs-CZ"/>
        </w:rPr>
        <w:t>rohloubení přeshraničních vazeb obyvatel a institucí česko-polského pohraničí</w:t>
      </w:r>
      <w:bookmarkEnd w:id="23"/>
    </w:p>
    <w:p w14:paraId="1C8792EB" w14:textId="5CB5D276" w:rsidR="00983419" w:rsidRPr="00BC448D" w:rsidRDefault="00983419" w:rsidP="007A1685">
      <w:pPr>
        <w:pStyle w:val="Nagwek2"/>
        <w:spacing w:before="120"/>
        <w:rPr>
          <w:lang w:val="cs-CZ"/>
        </w:rPr>
      </w:pPr>
      <w:bookmarkStart w:id="24" w:name="_Toc109315873"/>
      <w:bookmarkStart w:id="25" w:name="_Toc124863529"/>
      <w:bookmarkStart w:id="26" w:name="_Toc109315875"/>
      <w:r w:rsidRPr="00BC448D">
        <w:rPr>
          <w:rFonts w:cstheme="minorHAnsi"/>
          <w:lang w:val="cs-CZ"/>
        </w:rPr>
        <w:t>Organizace zapojené do přeshraniční spolupráce po dokončení projektu</w:t>
      </w:r>
      <w:bookmarkEnd w:id="24"/>
      <w:bookmarkEnd w:id="25"/>
    </w:p>
    <w:p w14:paraId="039879FE" w14:textId="26B28A65" w:rsidR="00983419" w:rsidRPr="00B32E16" w:rsidRDefault="00983419" w:rsidP="00983419">
      <w:pPr>
        <w:spacing w:before="240"/>
        <w:ind w:left="426"/>
        <w:rPr>
          <w:rFonts w:ascii="Trebuchet MS" w:hAnsi="Trebuchet MS" w:cstheme="minorHAnsi"/>
          <w:sz w:val="22"/>
          <w:szCs w:val="22"/>
          <w:lang w:val="cs-CZ"/>
        </w:rPr>
      </w:pPr>
      <w:r w:rsidRPr="00B32E16">
        <w:rPr>
          <w:rFonts w:ascii="Trebuchet MS" w:hAnsi="Trebuchet MS" w:cstheme="minorHAnsi"/>
          <w:sz w:val="22"/>
          <w:szCs w:val="22"/>
          <w:lang w:val="cs-CZ"/>
        </w:rPr>
        <w:t xml:space="preserve">Tento výsledkový indikátor </w:t>
      </w:r>
      <w:r w:rsidR="000A37C8" w:rsidRPr="00B32E16">
        <w:rPr>
          <w:rFonts w:ascii="Trebuchet MS" w:hAnsi="Trebuchet MS" w:cstheme="minorHAnsi"/>
          <w:sz w:val="22"/>
          <w:szCs w:val="22"/>
          <w:lang w:val="cs-CZ"/>
        </w:rPr>
        <w:t>je vhodný</w:t>
      </w:r>
      <w:r w:rsidRPr="00B32E16">
        <w:rPr>
          <w:rFonts w:ascii="Trebuchet MS" w:hAnsi="Trebuchet MS" w:cstheme="minorHAnsi"/>
          <w:sz w:val="22"/>
          <w:szCs w:val="22"/>
          <w:lang w:val="cs-CZ"/>
        </w:rPr>
        <w:t xml:space="preserve">, aby pokryl podporu </w:t>
      </w:r>
      <w:r w:rsidRPr="00B32E16">
        <w:rPr>
          <w:rFonts w:ascii="Trebuchet MS" w:hAnsi="Trebuchet MS" w:cstheme="minorHAnsi"/>
          <w:i/>
          <w:iCs/>
          <w:sz w:val="22"/>
          <w:szCs w:val="22"/>
          <w:lang w:val="cs-CZ"/>
        </w:rPr>
        <w:t>spolupráce institucí</w:t>
      </w:r>
      <w:r w:rsidRPr="00B32E16">
        <w:rPr>
          <w:rFonts w:ascii="Trebuchet MS" w:hAnsi="Trebuchet MS" w:cstheme="minorHAnsi"/>
          <w:sz w:val="22"/>
          <w:szCs w:val="22"/>
          <w:lang w:val="cs-CZ"/>
        </w:rPr>
        <w:t xml:space="preserve">. Indikátor počítá počet organizací, zapojených do přeshraniční spolupráce po dokončení projektu. </w:t>
      </w:r>
      <w:r w:rsidR="00451D83" w:rsidRPr="00D067A0">
        <w:rPr>
          <w:rFonts w:ascii="Trebuchet MS" w:hAnsi="Trebuchet MS" w:cstheme="minorHAnsi"/>
          <w:b/>
          <w:bCs/>
          <w:sz w:val="22"/>
          <w:szCs w:val="22"/>
          <w:lang w:val="cs-CZ"/>
        </w:rPr>
        <w:t>Tento výs</w:t>
      </w:r>
      <w:r w:rsidR="00D067A0">
        <w:rPr>
          <w:rFonts w:ascii="Trebuchet MS" w:hAnsi="Trebuchet MS" w:cstheme="minorHAnsi"/>
          <w:b/>
          <w:bCs/>
          <w:sz w:val="22"/>
          <w:szCs w:val="22"/>
          <w:lang w:val="cs-CZ"/>
        </w:rPr>
        <w:t>ledkový</w:t>
      </w:r>
      <w:r w:rsidR="00451D83" w:rsidRPr="00D067A0">
        <w:rPr>
          <w:rFonts w:ascii="Trebuchet MS" w:hAnsi="Trebuchet MS" w:cstheme="minorHAnsi"/>
          <w:b/>
          <w:bCs/>
          <w:sz w:val="22"/>
          <w:szCs w:val="22"/>
          <w:lang w:val="cs-CZ"/>
        </w:rPr>
        <w:t xml:space="preserve"> indikátor vybere každý příjemce v rámci specifického cíle 4.2. povinně.</w:t>
      </w:r>
    </w:p>
    <w:p w14:paraId="0B8CA7D2" w14:textId="140EAC38" w:rsidR="00983419" w:rsidRPr="00B32E16" w:rsidRDefault="00983419" w:rsidP="00983419">
      <w:pPr>
        <w:ind w:left="426"/>
        <w:rPr>
          <w:rFonts w:ascii="Trebuchet MS" w:hAnsi="Trebuchet MS" w:cstheme="minorHAnsi"/>
          <w:sz w:val="22"/>
          <w:szCs w:val="22"/>
          <w:lang w:val="cs-CZ"/>
        </w:rPr>
      </w:pPr>
      <w:r w:rsidRPr="00B32E16">
        <w:rPr>
          <w:rFonts w:ascii="Trebuchet MS" w:hAnsi="Trebuchet MS" w:cstheme="minorHAnsi"/>
          <w:sz w:val="22"/>
          <w:szCs w:val="22"/>
          <w:lang w:val="cs-CZ"/>
        </w:rPr>
        <w:t xml:space="preserve">Indikátor počítá počet organizací, které pokračují v přeshraniční spolupráci po skončení projektu.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880"/>
        <w:gridCol w:w="8090"/>
      </w:tblGrid>
      <w:tr w:rsidR="00496A37" w:rsidRPr="009069BE" w14:paraId="3DFEF0FC" w14:textId="77777777" w:rsidTr="008C1358">
        <w:trPr>
          <w:trHeight w:val="315"/>
          <w:jc w:val="center"/>
        </w:trPr>
        <w:tc>
          <w:tcPr>
            <w:tcW w:w="3880" w:type="dxa"/>
            <w:noWrap/>
            <w:hideMark/>
          </w:tcPr>
          <w:p w14:paraId="353882F1" w14:textId="77777777" w:rsidR="00496A37" w:rsidRPr="00461111" w:rsidRDefault="00496A37" w:rsidP="008C1358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Kód</w:t>
            </w:r>
            <w:proofErr w:type="spellEnd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indikátoru</w:t>
            </w:r>
            <w:proofErr w:type="spellEnd"/>
          </w:p>
        </w:tc>
        <w:tc>
          <w:tcPr>
            <w:tcW w:w="8090" w:type="dxa"/>
            <w:hideMark/>
          </w:tcPr>
          <w:p w14:paraId="540424A7" w14:textId="77777777" w:rsidR="00496A37" w:rsidRPr="00461111" w:rsidRDefault="00496A37" w:rsidP="008C1358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r w:rsidRPr="00124ACD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917201</w:t>
            </w:r>
          </w:p>
        </w:tc>
      </w:tr>
      <w:tr w:rsidR="00496A37" w:rsidRPr="009069BE" w14:paraId="3F50D8C2" w14:textId="77777777" w:rsidTr="008C1358">
        <w:trPr>
          <w:trHeight w:val="315"/>
          <w:jc w:val="center"/>
        </w:trPr>
        <w:tc>
          <w:tcPr>
            <w:tcW w:w="3880" w:type="dxa"/>
            <w:noWrap/>
          </w:tcPr>
          <w:p w14:paraId="786FD6F9" w14:textId="77777777" w:rsidR="00496A37" w:rsidRPr="00461111" w:rsidRDefault="00496A37" w:rsidP="008C1358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Kód</w:t>
            </w:r>
            <w:proofErr w:type="spellEnd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indikátoru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dle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Komise</w:t>
            </w:r>
            <w:proofErr w:type="spellEnd"/>
          </w:p>
        </w:tc>
        <w:tc>
          <w:tcPr>
            <w:tcW w:w="8090" w:type="dxa"/>
          </w:tcPr>
          <w:p w14:paraId="75971014" w14:textId="77777777" w:rsidR="00496A37" w:rsidRPr="00461111" w:rsidRDefault="00496A37" w:rsidP="008C1358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RC</w:t>
            </w:r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R84</w:t>
            </w:r>
          </w:p>
        </w:tc>
      </w:tr>
      <w:tr w:rsidR="00496A37" w:rsidRPr="000B0138" w14:paraId="5BFC4BFA" w14:textId="77777777" w:rsidTr="008C1358">
        <w:trPr>
          <w:trHeight w:val="315"/>
          <w:jc w:val="center"/>
        </w:trPr>
        <w:tc>
          <w:tcPr>
            <w:tcW w:w="3880" w:type="dxa"/>
            <w:noWrap/>
            <w:hideMark/>
          </w:tcPr>
          <w:p w14:paraId="1B98704F" w14:textId="77777777" w:rsidR="00496A37" w:rsidRPr="00461111" w:rsidRDefault="00496A37" w:rsidP="008C1358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Název</w:t>
            </w:r>
            <w:proofErr w:type="spellEnd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indikátoru</w:t>
            </w:r>
            <w:proofErr w:type="spellEnd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090" w:type="dxa"/>
            <w:hideMark/>
          </w:tcPr>
          <w:p w14:paraId="42193468" w14:textId="77777777" w:rsidR="00496A37" w:rsidRPr="004F2735" w:rsidRDefault="00496A37" w:rsidP="008C1358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</w:pPr>
            <w:proofErr w:type="spellStart"/>
            <w:r w:rsidRPr="004F2735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Organizace</w:t>
            </w:r>
            <w:proofErr w:type="spellEnd"/>
            <w:r w:rsidRPr="004F2735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4F2735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zapojené</w:t>
            </w:r>
            <w:proofErr w:type="spellEnd"/>
            <w:r w:rsidRPr="004F2735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do </w:t>
            </w:r>
            <w:proofErr w:type="spellStart"/>
            <w:r w:rsidRPr="004F2735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přeshraniční</w:t>
            </w:r>
            <w:proofErr w:type="spellEnd"/>
            <w:r w:rsidRPr="004F2735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4F2735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spolupráce</w:t>
            </w:r>
            <w:proofErr w:type="spellEnd"/>
            <w:r w:rsidRPr="004F2735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po </w:t>
            </w:r>
            <w:proofErr w:type="spellStart"/>
            <w:r w:rsidRPr="004F2735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dokončení</w:t>
            </w:r>
            <w:proofErr w:type="spellEnd"/>
            <w:r w:rsidRPr="004F2735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projektu</w:t>
            </w:r>
          </w:p>
        </w:tc>
      </w:tr>
      <w:tr w:rsidR="00496A37" w:rsidRPr="009069BE" w14:paraId="53142119" w14:textId="77777777" w:rsidTr="008C1358">
        <w:trPr>
          <w:trHeight w:val="315"/>
          <w:jc w:val="center"/>
        </w:trPr>
        <w:tc>
          <w:tcPr>
            <w:tcW w:w="3880" w:type="dxa"/>
            <w:noWrap/>
            <w:hideMark/>
          </w:tcPr>
          <w:p w14:paraId="78FB999F" w14:textId="77777777" w:rsidR="00496A37" w:rsidRPr="00461111" w:rsidRDefault="00496A37" w:rsidP="008C1358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Jednotka</w:t>
            </w:r>
            <w:proofErr w:type="spellEnd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měření</w:t>
            </w:r>
            <w:proofErr w:type="spellEnd"/>
          </w:p>
        </w:tc>
        <w:tc>
          <w:tcPr>
            <w:tcW w:w="8090" w:type="dxa"/>
            <w:hideMark/>
          </w:tcPr>
          <w:p w14:paraId="674166DD" w14:textId="77777777" w:rsidR="00496A37" w:rsidRPr="00461111" w:rsidRDefault="00496A37" w:rsidP="008C1358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organizace</w:t>
            </w:r>
            <w:proofErr w:type="spellEnd"/>
          </w:p>
        </w:tc>
      </w:tr>
      <w:tr w:rsidR="00496A37" w:rsidRPr="000B0138" w14:paraId="4A0B2339" w14:textId="77777777" w:rsidTr="008C1358">
        <w:trPr>
          <w:trHeight w:val="1609"/>
          <w:jc w:val="center"/>
        </w:trPr>
        <w:tc>
          <w:tcPr>
            <w:tcW w:w="3880" w:type="dxa"/>
            <w:noWrap/>
            <w:hideMark/>
          </w:tcPr>
          <w:p w14:paraId="46469CBD" w14:textId="77777777" w:rsidR="00496A37" w:rsidRPr="009069BE" w:rsidRDefault="00496A37" w:rsidP="008C1358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highlight w:val="yellow"/>
              </w:rPr>
            </w:pP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Definice</w:t>
            </w:r>
            <w:proofErr w:type="spellEnd"/>
          </w:p>
        </w:tc>
        <w:tc>
          <w:tcPr>
            <w:tcW w:w="8090" w:type="dxa"/>
            <w:hideMark/>
          </w:tcPr>
          <w:p w14:paraId="1DF7E4A4" w14:textId="77777777" w:rsidR="00496A37" w:rsidRPr="000A37C8" w:rsidRDefault="00496A37" w:rsidP="008C1358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</w:pP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Indikátor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počítá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organizace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,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podílející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se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na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malém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projektu v roli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projektových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partnerů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,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kteří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dále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spolupracují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i po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skončení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projektu.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Pokračující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spolupráce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může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být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ve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formě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prohlášení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,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že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organizace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mají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formální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dohodu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o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pokračování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spolupráce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po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skončení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projektu. Tato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formální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dohoda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může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být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uzavřena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v 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průběhu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implementrace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projektu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nebo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v 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období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jednoho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roku od 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jeho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skončení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.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Pokračující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spolupráce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se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nemusí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tematicky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překrývat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se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zaměřením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ukončeného</w:t>
            </w:r>
            <w:proofErr w:type="spellEnd"/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malého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projektu.</w:t>
            </w:r>
          </w:p>
        </w:tc>
      </w:tr>
      <w:tr w:rsidR="00496A37" w:rsidRPr="000B0138" w14:paraId="518FD8F9" w14:textId="77777777" w:rsidTr="008C1358">
        <w:trPr>
          <w:trHeight w:val="315"/>
          <w:jc w:val="center"/>
        </w:trPr>
        <w:tc>
          <w:tcPr>
            <w:tcW w:w="3880" w:type="dxa"/>
            <w:noWrap/>
            <w:hideMark/>
          </w:tcPr>
          <w:p w14:paraId="28530BAA" w14:textId="77777777" w:rsidR="00496A37" w:rsidRPr="00744ED3" w:rsidRDefault="00496A37" w:rsidP="008C1358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</w:pPr>
            <w:r w:rsidRPr="00744ED3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>Čas měření</w:t>
            </w:r>
          </w:p>
        </w:tc>
        <w:tc>
          <w:tcPr>
            <w:tcW w:w="8090" w:type="dxa"/>
            <w:hideMark/>
          </w:tcPr>
          <w:p w14:paraId="14F336F4" w14:textId="77777777" w:rsidR="00496A37" w:rsidRPr="00744ED3" w:rsidRDefault="00496A37" w:rsidP="008C1358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</w:pPr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>Do jednoho roku od ukončení projektu</w:t>
            </w:r>
          </w:p>
        </w:tc>
      </w:tr>
      <w:tr w:rsidR="00496A37" w:rsidRPr="000B0138" w14:paraId="090C9340" w14:textId="77777777" w:rsidTr="008C1358">
        <w:trPr>
          <w:trHeight w:val="315"/>
          <w:jc w:val="center"/>
        </w:trPr>
        <w:tc>
          <w:tcPr>
            <w:tcW w:w="3880" w:type="dxa"/>
            <w:noWrap/>
          </w:tcPr>
          <w:p w14:paraId="1683BA5A" w14:textId="77777777" w:rsidR="00496A37" w:rsidRPr="00744ED3" w:rsidRDefault="00496A37" w:rsidP="008C1358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</w:pP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Způsob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doložení</w:t>
            </w:r>
            <w:proofErr w:type="spellEnd"/>
          </w:p>
        </w:tc>
        <w:tc>
          <w:tcPr>
            <w:tcW w:w="8090" w:type="dxa"/>
          </w:tcPr>
          <w:p w14:paraId="5690C5C4" w14:textId="77777777" w:rsidR="00496A37" w:rsidRPr="00243CE0" w:rsidRDefault="00496A37" w:rsidP="008C1358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</w:pPr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 xml:space="preserve">Příjemce </w:t>
            </w:r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>j</w:t>
            </w:r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>ako dosaženou hodnotu vykáže:</w:t>
            </w:r>
          </w:p>
          <w:p w14:paraId="0AFFDD74" w14:textId="77777777" w:rsidR="00496A37" w:rsidRPr="00243CE0" w:rsidRDefault="00496A37" w:rsidP="008C1358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</w:pPr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 xml:space="preserve">- souhrnný počet organizací, které pokračovaly ve spolupráci i po skončení </w:t>
            </w:r>
            <w:r w:rsidRPr="000B0138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 xml:space="preserve">malého </w:t>
            </w:r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 xml:space="preserve">projektu, </w:t>
            </w:r>
          </w:p>
          <w:p w14:paraId="14DF582D" w14:textId="77777777" w:rsidR="00496A37" w:rsidRPr="00243CE0" w:rsidRDefault="00496A37" w:rsidP="008C1358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</w:pPr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 xml:space="preserve">nebo </w:t>
            </w:r>
          </w:p>
          <w:p w14:paraId="57467031" w14:textId="77777777" w:rsidR="00496A37" w:rsidRPr="00243CE0" w:rsidRDefault="00496A37" w:rsidP="008C1358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</w:pPr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 xml:space="preserve">- souhrnný počet organizací, které uzavřely v průběhu implementace </w:t>
            </w:r>
            <w:r w:rsidRPr="000B0138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 xml:space="preserve">malého </w:t>
            </w:r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>projektu nebo v období jednoho roku od jeho ukončení formální dohodu o pokračování spolupráce po skončení</w:t>
            </w:r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 xml:space="preserve"> </w:t>
            </w:r>
            <w:r w:rsidRPr="000B0138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>malého</w:t>
            </w:r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 xml:space="preserve"> projektu.</w:t>
            </w:r>
          </w:p>
          <w:p w14:paraId="444AEA55" w14:textId="77777777" w:rsidR="00496A37" w:rsidRDefault="00496A37" w:rsidP="008C1358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</w:pPr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lastRenderedPageBreak/>
              <w:t xml:space="preserve">V komentáři příjemce popíše, jakým způsobem organizace spolupracovaly po skončení </w:t>
            </w:r>
            <w:r w:rsidRPr="001E380E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 xml:space="preserve">malého </w:t>
            </w:r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 xml:space="preserve">projektu, nebo do komentáře uvede informaci o existenci formální dohody o pokračování spolupráce těchto organizací. </w:t>
            </w:r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>Správce</w:t>
            </w:r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 xml:space="preserve"> ověří, že dosažená hodnota byla vykázána do dvou let od ukončení </w:t>
            </w:r>
            <w:r w:rsidRPr="001E380E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 xml:space="preserve">malého </w:t>
            </w:r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 xml:space="preserve">projektu, a že vykázaná hodnota obsahuje komentář. </w:t>
            </w:r>
          </w:p>
        </w:tc>
      </w:tr>
      <w:tr w:rsidR="008119A5" w:rsidRPr="00186370" w14:paraId="59C9A534" w14:textId="77777777" w:rsidTr="0027748B">
        <w:trPr>
          <w:trHeight w:val="315"/>
          <w:jc w:val="center"/>
        </w:trPr>
        <w:tc>
          <w:tcPr>
            <w:tcW w:w="3880" w:type="dxa"/>
            <w:noWrap/>
          </w:tcPr>
          <w:p w14:paraId="6FBF3D5C" w14:textId="77777777" w:rsidR="008119A5" w:rsidRPr="00345ABE" w:rsidRDefault="008119A5" w:rsidP="008119A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</w:pPr>
            <w:proofErr w:type="spellStart"/>
            <w:r w:rsidRPr="00C02445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lastRenderedPageBreak/>
              <w:t>Závaznost</w:t>
            </w:r>
            <w:proofErr w:type="spellEnd"/>
            <w:r w:rsidRPr="00C02445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C02445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projektové</w:t>
            </w:r>
            <w:proofErr w:type="spellEnd"/>
            <w:r w:rsidRPr="00C02445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C02445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cílové</w:t>
            </w:r>
            <w:proofErr w:type="spellEnd"/>
            <w:r w:rsidRPr="00C02445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C02445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hodnoty</w:t>
            </w:r>
            <w:proofErr w:type="spellEnd"/>
            <w:r w:rsidRPr="00C02445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pro </w:t>
            </w:r>
            <w:proofErr w:type="spellStart"/>
            <w:r w:rsidRPr="00C02445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příjemce</w:t>
            </w:r>
            <w:proofErr w:type="spellEnd"/>
          </w:p>
        </w:tc>
        <w:tc>
          <w:tcPr>
            <w:tcW w:w="8090" w:type="dxa"/>
          </w:tcPr>
          <w:p w14:paraId="16A1D734" w14:textId="77777777" w:rsidR="008119A5" w:rsidRDefault="008119A5" w:rsidP="008119A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</w:pPr>
            <w:r w:rsidRPr="00C27E0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Ne</w:t>
            </w:r>
          </w:p>
        </w:tc>
      </w:tr>
      <w:tr w:rsidR="008119A5" w:rsidRPr="00186370" w14:paraId="151B1B5F" w14:textId="77777777" w:rsidTr="0027748B">
        <w:trPr>
          <w:trHeight w:val="315"/>
          <w:jc w:val="center"/>
        </w:trPr>
        <w:tc>
          <w:tcPr>
            <w:tcW w:w="3880" w:type="dxa"/>
            <w:noWrap/>
          </w:tcPr>
          <w:p w14:paraId="0A8F3562" w14:textId="4BF5C07C" w:rsidR="008119A5" w:rsidRPr="00C02445" w:rsidRDefault="008119A5" w:rsidP="008119A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</w:pP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Související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výstupový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indikátor</w:t>
            </w:r>
            <w:proofErr w:type="spellEnd"/>
          </w:p>
        </w:tc>
        <w:tc>
          <w:tcPr>
            <w:tcW w:w="8090" w:type="dxa"/>
          </w:tcPr>
          <w:p w14:paraId="32FFA9A0" w14:textId="085330FD" w:rsidR="008119A5" w:rsidRPr="00C27E07" w:rsidRDefault="008119A5" w:rsidP="008119A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</w:pPr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RCO87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nebo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RCO81</w:t>
            </w:r>
          </w:p>
        </w:tc>
      </w:tr>
    </w:tbl>
    <w:p w14:paraId="5DCA0BE2" w14:textId="77777777" w:rsidR="00983419" w:rsidRDefault="00983419">
      <w:pPr>
        <w:rPr>
          <w:sz w:val="24"/>
          <w:szCs w:val="24"/>
          <w:lang w:val="cs-CZ"/>
        </w:rPr>
      </w:pPr>
    </w:p>
    <w:p w14:paraId="2B36C1CF" w14:textId="0C9C0C48" w:rsidR="00983419" w:rsidRPr="00BC448D" w:rsidRDefault="00983419" w:rsidP="00983419">
      <w:pPr>
        <w:pStyle w:val="Nagwek2"/>
        <w:rPr>
          <w:highlight w:val="yellow"/>
          <w:lang w:val="cs-CZ"/>
        </w:rPr>
      </w:pPr>
      <w:bookmarkStart w:id="27" w:name="_Toc109315874"/>
      <w:bookmarkStart w:id="28" w:name="_Toc124863530"/>
      <w:r w:rsidRPr="00BC448D">
        <w:rPr>
          <w:noProof/>
          <w:lang w:val="cs-CZ"/>
        </w:rPr>
        <w:t>Společně organizované přeshraniční veřejné události po dokončení projektu</w:t>
      </w:r>
      <w:bookmarkEnd w:id="27"/>
      <w:bookmarkEnd w:id="28"/>
    </w:p>
    <w:p w14:paraId="518B173E" w14:textId="04122686" w:rsidR="00983419" w:rsidRPr="008E7636" w:rsidRDefault="00983419" w:rsidP="00983419">
      <w:pPr>
        <w:ind w:left="426"/>
        <w:jc w:val="both"/>
        <w:rPr>
          <w:rFonts w:ascii="Trebuchet MS" w:hAnsi="Trebuchet MS" w:cstheme="minorHAnsi"/>
          <w:sz w:val="22"/>
          <w:szCs w:val="22"/>
          <w:lang w:val="cs-CZ"/>
        </w:rPr>
      </w:pPr>
      <w:r w:rsidRPr="008E7636">
        <w:rPr>
          <w:rFonts w:ascii="Trebuchet MS" w:hAnsi="Trebuchet MS" w:cstheme="minorHAnsi"/>
          <w:sz w:val="22"/>
          <w:szCs w:val="22"/>
          <w:lang w:val="cs-CZ"/>
        </w:rPr>
        <w:t xml:space="preserve">Tento výsledkový indikátor </w:t>
      </w:r>
      <w:r w:rsidR="000A37C8">
        <w:rPr>
          <w:rFonts w:ascii="Trebuchet MS" w:hAnsi="Trebuchet MS" w:cstheme="minorHAnsi"/>
          <w:sz w:val="22"/>
          <w:szCs w:val="22"/>
          <w:lang w:val="cs-CZ"/>
        </w:rPr>
        <w:t>je vhodný</w:t>
      </w:r>
      <w:r w:rsidRPr="008E7636">
        <w:rPr>
          <w:rFonts w:ascii="Trebuchet MS" w:hAnsi="Trebuchet MS" w:cstheme="minorHAnsi"/>
          <w:sz w:val="22"/>
          <w:szCs w:val="22"/>
          <w:lang w:val="cs-CZ"/>
        </w:rPr>
        <w:t xml:space="preserve">, aby pokryl </w:t>
      </w:r>
      <w:r w:rsidR="00F8137E">
        <w:rPr>
          <w:rFonts w:ascii="Trebuchet MS" w:hAnsi="Trebuchet MS" w:cstheme="minorHAnsi"/>
          <w:sz w:val="22"/>
          <w:szCs w:val="22"/>
          <w:lang w:val="cs-CZ"/>
        </w:rPr>
        <w:t xml:space="preserve">podporu </w:t>
      </w:r>
      <w:r w:rsidR="00F8137E" w:rsidRPr="00F8137E">
        <w:rPr>
          <w:rFonts w:ascii="Trebuchet MS" w:hAnsi="Trebuchet MS" w:cstheme="minorHAnsi"/>
          <w:i/>
          <w:iCs/>
          <w:sz w:val="22"/>
          <w:szCs w:val="22"/>
          <w:lang w:val="cs-CZ"/>
        </w:rPr>
        <w:t>spolupráce obyvatel</w:t>
      </w:r>
      <w:r w:rsidR="00F8137E">
        <w:rPr>
          <w:rFonts w:ascii="Trebuchet MS" w:hAnsi="Trebuchet MS" w:cstheme="minorHAnsi"/>
          <w:sz w:val="22"/>
          <w:szCs w:val="22"/>
          <w:lang w:val="cs-CZ"/>
        </w:rPr>
        <w:t>.</w:t>
      </w:r>
      <w:r w:rsidRPr="008E7636">
        <w:rPr>
          <w:rFonts w:ascii="Trebuchet MS" w:hAnsi="Trebuchet MS" w:cstheme="minorHAnsi"/>
          <w:sz w:val="22"/>
          <w:szCs w:val="22"/>
          <w:lang w:val="cs-CZ"/>
        </w:rPr>
        <w:t xml:space="preserve"> Indikátor počítá počet přeshraničních událostí, určených pro široký okruh návštěvníků. 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880"/>
        <w:gridCol w:w="8090"/>
      </w:tblGrid>
      <w:tr w:rsidR="00983419" w:rsidRPr="00F31BD0" w14:paraId="44381198" w14:textId="77777777" w:rsidTr="0027748B">
        <w:trPr>
          <w:trHeight w:val="315"/>
          <w:jc w:val="center"/>
        </w:trPr>
        <w:tc>
          <w:tcPr>
            <w:tcW w:w="3880" w:type="dxa"/>
            <w:noWrap/>
            <w:hideMark/>
          </w:tcPr>
          <w:p w14:paraId="6A842EC3" w14:textId="77777777" w:rsidR="00983419" w:rsidRPr="008E7636" w:rsidRDefault="00983419" w:rsidP="0027748B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 w:rsidRPr="008E763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Kód</w:t>
            </w:r>
            <w:proofErr w:type="spellEnd"/>
            <w:r w:rsidRPr="008E763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E763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indikátoru</w:t>
            </w:r>
            <w:proofErr w:type="spellEnd"/>
          </w:p>
        </w:tc>
        <w:tc>
          <w:tcPr>
            <w:tcW w:w="8090" w:type="dxa"/>
            <w:hideMark/>
          </w:tcPr>
          <w:p w14:paraId="6C02D87D" w14:textId="77777777" w:rsidR="00983419" w:rsidRPr="008E7636" w:rsidRDefault="00983419" w:rsidP="0027748B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918201</w:t>
            </w:r>
          </w:p>
        </w:tc>
      </w:tr>
      <w:tr w:rsidR="00983419" w:rsidRPr="00F31BD0" w14:paraId="0EF01381" w14:textId="77777777" w:rsidTr="0027748B">
        <w:trPr>
          <w:trHeight w:val="315"/>
          <w:jc w:val="center"/>
        </w:trPr>
        <w:tc>
          <w:tcPr>
            <w:tcW w:w="3880" w:type="dxa"/>
            <w:noWrap/>
            <w:hideMark/>
          </w:tcPr>
          <w:p w14:paraId="3607DA7F" w14:textId="77777777" w:rsidR="00983419" w:rsidRPr="008E7636" w:rsidRDefault="00983419" w:rsidP="0027748B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 w:rsidRPr="008E763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Název</w:t>
            </w:r>
            <w:proofErr w:type="spellEnd"/>
            <w:r w:rsidRPr="008E763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E763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indikátoru</w:t>
            </w:r>
            <w:proofErr w:type="spellEnd"/>
            <w:r w:rsidRPr="008E763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090" w:type="dxa"/>
            <w:hideMark/>
          </w:tcPr>
          <w:p w14:paraId="665611A7" w14:textId="77777777" w:rsidR="00983419" w:rsidRPr="008E7636" w:rsidRDefault="00983419" w:rsidP="0027748B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 w:rsidRPr="008E763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Společně</w:t>
            </w:r>
            <w:proofErr w:type="spellEnd"/>
            <w:r w:rsidRPr="008E763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E763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organizované</w:t>
            </w:r>
            <w:proofErr w:type="spellEnd"/>
            <w:r w:rsidRPr="008E763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E763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přeshraniční</w:t>
            </w:r>
            <w:proofErr w:type="spellEnd"/>
            <w:r w:rsidRPr="008E763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E763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veřejné</w:t>
            </w:r>
            <w:proofErr w:type="spellEnd"/>
            <w:r w:rsidRPr="008E763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E763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události</w:t>
            </w:r>
            <w:proofErr w:type="spellEnd"/>
            <w:r w:rsidRPr="008E763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po </w:t>
            </w:r>
            <w:proofErr w:type="spellStart"/>
            <w:r w:rsidRPr="008E763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dokončení</w:t>
            </w:r>
            <w:proofErr w:type="spellEnd"/>
            <w:r w:rsidRPr="008E763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E763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projektu</w:t>
            </w:r>
            <w:proofErr w:type="spellEnd"/>
          </w:p>
        </w:tc>
      </w:tr>
      <w:tr w:rsidR="00983419" w:rsidRPr="00F31BD0" w14:paraId="6D6A1F5C" w14:textId="77777777" w:rsidTr="0027748B">
        <w:trPr>
          <w:trHeight w:val="315"/>
          <w:jc w:val="center"/>
        </w:trPr>
        <w:tc>
          <w:tcPr>
            <w:tcW w:w="3880" w:type="dxa"/>
            <w:noWrap/>
            <w:hideMark/>
          </w:tcPr>
          <w:p w14:paraId="2B28FB8E" w14:textId="77777777" w:rsidR="00983419" w:rsidRPr="008E7636" w:rsidRDefault="00983419" w:rsidP="0027748B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 w:rsidRPr="008E763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Jednotka</w:t>
            </w:r>
            <w:proofErr w:type="spellEnd"/>
            <w:r w:rsidRPr="008E763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E763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měření</w:t>
            </w:r>
            <w:proofErr w:type="spellEnd"/>
          </w:p>
        </w:tc>
        <w:tc>
          <w:tcPr>
            <w:tcW w:w="8090" w:type="dxa"/>
            <w:hideMark/>
          </w:tcPr>
          <w:p w14:paraId="5E473932" w14:textId="77777777" w:rsidR="00983419" w:rsidRPr="008E7636" w:rsidRDefault="00983419" w:rsidP="0027748B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 w:rsidRPr="008E763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událost</w:t>
            </w:r>
            <w:proofErr w:type="spellEnd"/>
          </w:p>
        </w:tc>
      </w:tr>
      <w:tr w:rsidR="00983419" w:rsidRPr="000B0138" w14:paraId="385C94F4" w14:textId="77777777" w:rsidTr="0027748B">
        <w:trPr>
          <w:trHeight w:val="1609"/>
          <w:jc w:val="center"/>
        </w:trPr>
        <w:tc>
          <w:tcPr>
            <w:tcW w:w="3880" w:type="dxa"/>
            <w:noWrap/>
            <w:hideMark/>
          </w:tcPr>
          <w:p w14:paraId="59C581D7" w14:textId="77777777" w:rsidR="00983419" w:rsidRPr="008E7636" w:rsidRDefault="00983419" w:rsidP="0027748B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 w:rsidRPr="008E763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Definice</w:t>
            </w:r>
            <w:proofErr w:type="spellEnd"/>
          </w:p>
        </w:tc>
        <w:tc>
          <w:tcPr>
            <w:tcW w:w="8090" w:type="dxa"/>
            <w:hideMark/>
          </w:tcPr>
          <w:p w14:paraId="0912FC10" w14:textId="78958A64" w:rsidR="00983419" w:rsidRPr="008A47F6" w:rsidRDefault="00983419" w:rsidP="0027748B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</w:pPr>
            <w:proofErr w:type="spellStart"/>
            <w:r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Indikátor</w:t>
            </w:r>
            <w:proofErr w:type="spellEnd"/>
            <w:r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počítá</w:t>
            </w:r>
            <w:proofErr w:type="spellEnd"/>
            <w:r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počet</w:t>
            </w:r>
            <w:proofErr w:type="spellEnd"/>
            <w:r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přeshraničních</w:t>
            </w:r>
            <w:proofErr w:type="spellEnd"/>
            <w:r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událostí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pro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širokou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veřejnost</w:t>
            </w:r>
            <w:proofErr w:type="spellEnd"/>
            <w:r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které</w:t>
            </w:r>
            <w:proofErr w:type="spellEnd"/>
            <w:r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byly</w:t>
            </w:r>
            <w:proofErr w:type="spellEnd"/>
            <w:r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společně</w:t>
            </w:r>
            <w:proofErr w:type="spellEnd"/>
            <w:r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uspořádány</w:t>
            </w:r>
            <w:proofErr w:type="spellEnd"/>
            <w:r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r w:rsidRPr="008A47F6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 xml:space="preserve">projektovými partnery v roce po skončení </w:t>
            </w:r>
            <w:r w:rsidR="0092742B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 xml:space="preserve">malého </w:t>
            </w:r>
            <w:r w:rsidRPr="008A47F6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>projektu</w:t>
            </w:r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Přeshraniční</w:t>
            </w:r>
            <w:proofErr w:type="spellEnd"/>
            <w:r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udá</w:t>
            </w:r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lostí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se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rozumí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dočasná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veřejná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příležitost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k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setkávání</w:t>
            </w:r>
            <w:proofErr w:type="spellEnd"/>
            <w:r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která</w:t>
            </w:r>
            <w:proofErr w:type="spellEnd"/>
            <w:r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byla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re</w:t>
            </w:r>
            <w:r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levantními</w:t>
            </w:r>
            <w:proofErr w:type="spellEnd"/>
            <w:r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způsoby</w:t>
            </w:r>
            <w:proofErr w:type="spellEnd"/>
            <w:r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inzerována</w:t>
            </w:r>
            <w:proofErr w:type="spellEnd"/>
            <w:r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široké</w:t>
            </w:r>
            <w:proofErr w:type="spellEnd"/>
            <w:r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veřejnosti</w:t>
            </w:r>
            <w:proofErr w:type="spellEnd"/>
            <w:r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na</w:t>
            </w:r>
            <w:proofErr w:type="spellEnd"/>
            <w:r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obou</w:t>
            </w:r>
            <w:proofErr w:type="spellEnd"/>
            <w:r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stranách</w:t>
            </w:r>
            <w:proofErr w:type="spellEnd"/>
            <w:r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hranice</w:t>
            </w:r>
            <w:proofErr w:type="spellEnd"/>
            <w:r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a je </w:t>
            </w:r>
            <w:proofErr w:type="spellStart"/>
            <w:r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široké</w:t>
            </w:r>
            <w:proofErr w:type="spellEnd"/>
            <w:r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veřejnosti</w:t>
            </w:r>
            <w:proofErr w:type="spellEnd"/>
            <w:r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bezplatně</w:t>
            </w:r>
            <w:proofErr w:type="spellEnd"/>
            <w:r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volně</w:t>
            </w:r>
            <w:proofErr w:type="spellEnd"/>
            <w:r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přístupná</w:t>
            </w:r>
            <w:proofErr w:type="spellEnd"/>
            <w:r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. </w:t>
            </w:r>
            <w:r w:rsidRPr="00AB2C9F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Na </w:t>
            </w:r>
            <w:proofErr w:type="spellStart"/>
            <w:r w:rsidRPr="00AB2C9F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organizaci</w:t>
            </w:r>
            <w:proofErr w:type="spellEnd"/>
            <w:r w:rsidRPr="00AB2C9F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AB2C9F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události</w:t>
            </w:r>
            <w:proofErr w:type="spellEnd"/>
            <w:r w:rsidRPr="00AB2C9F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AB2C9F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se</w:t>
            </w:r>
            <w:proofErr w:type="spellEnd"/>
            <w:r w:rsidRPr="00AB2C9F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AB2C9F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vždy</w:t>
            </w:r>
            <w:proofErr w:type="spellEnd"/>
            <w:r w:rsidRPr="00AB2C9F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AB2C9F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podílí</w:t>
            </w:r>
            <w:proofErr w:type="spellEnd"/>
            <w:r w:rsidRPr="00AB2C9F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AB2C9F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sub</w:t>
            </w:r>
            <w:r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jekty</w:t>
            </w:r>
            <w:proofErr w:type="spellEnd"/>
            <w:r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z </w:t>
            </w:r>
            <w:proofErr w:type="spellStart"/>
            <w:r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obou</w:t>
            </w:r>
            <w:proofErr w:type="spellEnd"/>
            <w:r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stran</w:t>
            </w:r>
            <w:proofErr w:type="spellEnd"/>
            <w:r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hranice</w:t>
            </w:r>
            <w:proofErr w:type="spellEnd"/>
            <w:r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. </w:t>
            </w:r>
            <w:proofErr w:type="spellStart"/>
            <w:r w:rsidRPr="00FC418F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Akce</w:t>
            </w:r>
            <w:proofErr w:type="spellEnd"/>
            <w:r w:rsidRPr="00FC418F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by </w:t>
            </w:r>
            <w:proofErr w:type="spellStart"/>
            <w:r w:rsidRPr="00FC418F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vždy</w:t>
            </w:r>
            <w:proofErr w:type="spellEnd"/>
            <w:r w:rsidRPr="00FC418F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FC418F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měla</w:t>
            </w:r>
            <w:proofErr w:type="spellEnd"/>
            <w:r w:rsidRPr="00FC418F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FC418F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mít</w:t>
            </w:r>
            <w:proofErr w:type="spellEnd"/>
            <w:r w:rsidRPr="00FC418F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FC418F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návštěvníky</w:t>
            </w:r>
            <w:proofErr w:type="spellEnd"/>
            <w:r w:rsidRPr="00FC418F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z </w:t>
            </w:r>
            <w:proofErr w:type="spellStart"/>
            <w:r w:rsidRPr="00FC418F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obou</w:t>
            </w:r>
            <w:proofErr w:type="spellEnd"/>
            <w:r w:rsidRPr="00FC418F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FC418F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stran</w:t>
            </w:r>
            <w:proofErr w:type="spellEnd"/>
            <w:r w:rsidRPr="00FC418F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FC418F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hranice</w:t>
            </w:r>
            <w:proofErr w:type="spellEnd"/>
            <w:r w:rsidRPr="00FC418F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. </w:t>
            </w:r>
            <w:proofErr w:type="spellStart"/>
            <w:r w:rsidRPr="00FC418F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Pokud</w:t>
            </w:r>
            <w:proofErr w:type="spellEnd"/>
            <w:r w:rsidRPr="00FC418F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FC418F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se</w:t>
            </w:r>
            <w:proofErr w:type="spellEnd"/>
            <w:r w:rsidRPr="00FC418F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FC418F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jedná</w:t>
            </w:r>
            <w:proofErr w:type="spellEnd"/>
            <w:r w:rsidRPr="00FC418F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o </w:t>
            </w:r>
            <w:proofErr w:type="spellStart"/>
            <w:r w:rsidRPr="00FC418F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vícedenní</w:t>
            </w:r>
            <w:proofErr w:type="spellEnd"/>
            <w:r w:rsidRPr="00FC418F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FC418F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událost</w:t>
            </w:r>
            <w:proofErr w:type="spellEnd"/>
            <w:r w:rsidRPr="00FC418F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, </w:t>
            </w:r>
            <w:proofErr w:type="spellStart"/>
            <w:r w:rsidRPr="00FC418F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např</w:t>
            </w:r>
            <w:proofErr w:type="spellEnd"/>
            <w:r w:rsidRPr="00FC418F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. </w:t>
            </w:r>
            <w:proofErr w:type="spellStart"/>
            <w:r w:rsidRPr="00FC418F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festival</w:t>
            </w:r>
            <w:proofErr w:type="spellEnd"/>
            <w:r w:rsidRPr="00FC418F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, je </w:t>
            </w:r>
            <w:proofErr w:type="spellStart"/>
            <w:r w:rsidRPr="00FC418F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vykazována</w:t>
            </w:r>
            <w:proofErr w:type="spellEnd"/>
            <w:r w:rsidRPr="00FC418F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jako 1 </w:t>
            </w:r>
            <w:proofErr w:type="spellStart"/>
            <w:r w:rsidRPr="00FC418F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událost</w:t>
            </w:r>
            <w:proofErr w:type="spellEnd"/>
            <w:r w:rsidRPr="00FC418F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. </w:t>
            </w:r>
            <w:proofErr w:type="spellStart"/>
            <w:r w:rsidRPr="00FC418F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Jedná</w:t>
            </w:r>
            <w:proofErr w:type="spellEnd"/>
            <w:r w:rsidRPr="00FC418F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FC418F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se</w:t>
            </w:r>
            <w:proofErr w:type="spellEnd"/>
            <w:r w:rsidRPr="00FC418F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FC418F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vždy</w:t>
            </w:r>
            <w:proofErr w:type="spellEnd"/>
            <w:r w:rsidRPr="00FC418F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o </w:t>
            </w:r>
            <w:proofErr w:type="spellStart"/>
            <w:r w:rsidRPr="00FC418F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fyzickou</w:t>
            </w:r>
            <w:proofErr w:type="spellEnd"/>
            <w:r w:rsidRPr="00FC418F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FC418F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událost</w:t>
            </w:r>
            <w:proofErr w:type="spellEnd"/>
            <w:r w:rsidRPr="00FC418F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, </w:t>
            </w:r>
            <w:proofErr w:type="spellStart"/>
            <w:r w:rsidRPr="00FC418F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nikoliv</w:t>
            </w:r>
            <w:proofErr w:type="spellEnd"/>
            <w:r w:rsidRPr="00FC418F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on-line </w:t>
            </w:r>
            <w:proofErr w:type="spellStart"/>
            <w:r w:rsidRPr="00FC418F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událost</w:t>
            </w:r>
            <w:proofErr w:type="spellEnd"/>
            <w:r w:rsidRPr="00FC418F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.</w:t>
            </w:r>
          </w:p>
        </w:tc>
      </w:tr>
      <w:tr w:rsidR="00983419" w:rsidRPr="000B0138" w14:paraId="7AF1AACC" w14:textId="77777777" w:rsidTr="0027748B">
        <w:trPr>
          <w:trHeight w:val="315"/>
          <w:jc w:val="center"/>
        </w:trPr>
        <w:tc>
          <w:tcPr>
            <w:tcW w:w="3880" w:type="dxa"/>
            <w:noWrap/>
            <w:hideMark/>
          </w:tcPr>
          <w:p w14:paraId="03C09FAD" w14:textId="77777777" w:rsidR="00983419" w:rsidRPr="008A47F6" w:rsidRDefault="00983419" w:rsidP="0027748B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</w:pPr>
            <w:r w:rsidRPr="008A47F6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>Čas měření</w:t>
            </w:r>
          </w:p>
        </w:tc>
        <w:tc>
          <w:tcPr>
            <w:tcW w:w="8090" w:type="dxa"/>
            <w:hideMark/>
          </w:tcPr>
          <w:p w14:paraId="0FBA58E9" w14:textId="77777777" w:rsidR="00983419" w:rsidRPr="008A47F6" w:rsidRDefault="00983419" w:rsidP="0027748B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</w:pPr>
            <w:r w:rsidRPr="008A47F6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>Do jednoho roku od ukončení projektu</w:t>
            </w:r>
          </w:p>
        </w:tc>
      </w:tr>
      <w:tr w:rsidR="00983419" w:rsidRPr="000B0138" w14:paraId="42BC966E" w14:textId="77777777" w:rsidTr="0027748B">
        <w:trPr>
          <w:trHeight w:val="315"/>
          <w:jc w:val="center"/>
        </w:trPr>
        <w:tc>
          <w:tcPr>
            <w:tcW w:w="3880" w:type="dxa"/>
            <w:noWrap/>
          </w:tcPr>
          <w:p w14:paraId="2432513E" w14:textId="77777777" w:rsidR="00983419" w:rsidRPr="008A47F6" w:rsidRDefault="00983419" w:rsidP="0027748B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</w:pP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Způsob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doložení</w:t>
            </w:r>
            <w:proofErr w:type="spellEnd"/>
          </w:p>
        </w:tc>
        <w:tc>
          <w:tcPr>
            <w:tcW w:w="8090" w:type="dxa"/>
          </w:tcPr>
          <w:p w14:paraId="39637830" w14:textId="2F25A855" w:rsidR="00983419" w:rsidRPr="00243CE0" w:rsidRDefault="00983419" w:rsidP="0027748B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</w:pPr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 xml:space="preserve">Příjemce </w:t>
            </w:r>
            <w:r w:rsidR="0092742B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>j</w:t>
            </w:r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 xml:space="preserve">ako dosaženou hodnotu vykáže souhrnný počet přeshraničních veřejných akcí, které projektoví partneři uspořádali po skončení projektu. Uskutečněné akce příjemce doloží např. fotodokumentací,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>videosestř</w:t>
            </w:r>
            <w:r w:rsidR="001E6D03"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>i</w:t>
            </w:r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>hem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>, reportáž</w:t>
            </w:r>
            <w:r w:rsidR="001E6D03"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>em</w:t>
            </w:r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 xml:space="preserve">i, mediálními výstupy,... </w:t>
            </w:r>
          </w:p>
          <w:p w14:paraId="380699E9" w14:textId="65624E9B" w:rsidR="00983419" w:rsidRPr="00243CE0" w:rsidRDefault="001C4924" w:rsidP="0027748B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</w:pPr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lastRenderedPageBreak/>
              <w:t>Správce</w:t>
            </w:r>
            <w:r w:rsidR="00983419"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 xml:space="preserve"> ověří, že:</w:t>
            </w:r>
          </w:p>
          <w:p w14:paraId="704B5CA1" w14:textId="77777777" w:rsidR="00983419" w:rsidRPr="00243CE0" w:rsidRDefault="00983419" w:rsidP="0027748B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</w:pPr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 xml:space="preserve">- vykázaná akce byla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>úspořádána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 xml:space="preserve"> projektovými partnery (alespoň dva nebo ESÚS)</w:t>
            </w:r>
          </w:p>
          <w:p w14:paraId="162D764A" w14:textId="77777777" w:rsidR="00983419" w:rsidRPr="00243CE0" w:rsidRDefault="00983419" w:rsidP="0027748B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</w:pPr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 xml:space="preserve">- vykázaná akce byla </w:t>
            </w:r>
            <w:proofErr w:type="spellStart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>úspořádána</w:t>
            </w:r>
            <w:proofErr w:type="spellEnd"/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 xml:space="preserve"> společně subjekty z obou stran hranice (nebo ESÚS)</w:t>
            </w:r>
          </w:p>
          <w:p w14:paraId="691FBAA4" w14:textId="77777777" w:rsidR="00983419" w:rsidRPr="00243CE0" w:rsidRDefault="00983419" w:rsidP="0027748B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</w:pPr>
            <w:r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>- vykázaná akce byla veřejně přístupná a inzerovaná na obou stranách hranice relevantními způsoby</w:t>
            </w:r>
          </w:p>
          <w:p w14:paraId="0148038B" w14:textId="3696CFAE" w:rsidR="00983419" w:rsidRPr="008A47F6" w:rsidRDefault="001C4924" w:rsidP="0027748B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</w:pPr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>Správce</w:t>
            </w:r>
            <w:r w:rsidR="00983419" w:rsidRPr="00243CE0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 xml:space="preserve"> neověřuje, že akce měla účastníky z obou stran hranice. </w:t>
            </w:r>
          </w:p>
        </w:tc>
      </w:tr>
      <w:tr w:rsidR="00983419" w:rsidRPr="00186370" w14:paraId="1BA9046A" w14:textId="77777777" w:rsidTr="0027748B">
        <w:trPr>
          <w:trHeight w:val="315"/>
          <w:jc w:val="center"/>
        </w:trPr>
        <w:tc>
          <w:tcPr>
            <w:tcW w:w="3880" w:type="dxa"/>
            <w:noWrap/>
          </w:tcPr>
          <w:p w14:paraId="285DA831" w14:textId="77777777" w:rsidR="00983419" w:rsidRPr="008A47F6" w:rsidRDefault="00983419" w:rsidP="0027748B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</w:pPr>
            <w:proofErr w:type="spellStart"/>
            <w:r w:rsidRPr="00C02445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lastRenderedPageBreak/>
              <w:t>Závaznost</w:t>
            </w:r>
            <w:proofErr w:type="spellEnd"/>
            <w:r w:rsidRPr="00C02445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C02445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projektové</w:t>
            </w:r>
            <w:proofErr w:type="spellEnd"/>
            <w:r w:rsidRPr="00C02445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C02445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cílové</w:t>
            </w:r>
            <w:proofErr w:type="spellEnd"/>
            <w:r w:rsidRPr="00C02445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C02445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hodnoty</w:t>
            </w:r>
            <w:proofErr w:type="spellEnd"/>
            <w:r w:rsidRPr="00C02445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pro </w:t>
            </w:r>
            <w:proofErr w:type="spellStart"/>
            <w:r w:rsidRPr="00C02445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příjemce</w:t>
            </w:r>
            <w:proofErr w:type="spellEnd"/>
          </w:p>
        </w:tc>
        <w:tc>
          <w:tcPr>
            <w:tcW w:w="8090" w:type="dxa"/>
          </w:tcPr>
          <w:p w14:paraId="2C0A2137" w14:textId="77777777" w:rsidR="00983419" w:rsidRPr="008A47F6" w:rsidRDefault="00983419" w:rsidP="0027748B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</w:pPr>
            <w:r w:rsidRPr="00545965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Ne</w:t>
            </w:r>
          </w:p>
        </w:tc>
      </w:tr>
      <w:tr w:rsidR="00A07FC4" w:rsidRPr="00186370" w14:paraId="63A20DED" w14:textId="77777777" w:rsidTr="0027748B">
        <w:trPr>
          <w:trHeight w:val="315"/>
          <w:jc w:val="center"/>
        </w:trPr>
        <w:tc>
          <w:tcPr>
            <w:tcW w:w="3880" w:type="dxa"/>
            <w:noWrap/>
          </w:tcPr>
          <w:p w14:paraId="744F11A3" w14:textId="5AFD3BBA" w:rsidR="00A07FC4" w:rsidRPr="00C02445" w:rsidRDefault="00A07FC4" w:rsidP="0027748B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</w:pP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Související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výstupový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indikátor</w:t>
            </w:r>
            <w:proofErr w:type="spellEnd"/>
          </w:p>
        </w:tc>
        <w:tc>
          <w:tcPr>
            <w:tcW w:w="8090" w:type="dxa"/>
          </w:tcPr>
          <w:p w14:paraId="1864872A" w14:textId="5AF03B69" w:rsidR="00A07FC4" w:rsidRPr="00545965" w:rsidRDefault="00A07FC4" w:rsidP="0027748B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</w:pPr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RCO115</w:t>
            </w:r>
          </w:p>
        </w:tc>
      </w:tr>
      <w:bookmarkEnd w:id="26"/>
    </w:tbl>
    <w:p w14:paraId="492ADC45" w14:textId="154304E9" w:rsidR="006D1154" w:rsidRPr="00F63ED6" w:rsidRDefault="006D1154" w:rsidP="00F63ED6">
      <w:pPr>
        <w:rPr>
          <w:caps/>
          <w:color w:val="243255" w:themeColor="accent1" w:themeShade="7F"/>
          <w:spacing w:val="15"/>
          <w:sz w:val="24"/>
          <w:szCs w:val="24"/>
          <w:lang w:val="cs-CZ"/>
        </w:rPr>
      </w:pPr>
    </w:p>
    <w:sectPr w:rsidR="006D1154" w:rsidRPr="00F63ED6" w:rsidSect="000A4264">
      <w:headerReference w:type="default" r:id="rId8"/>
      <w:footerReference w:type="default" r:id="rId9"/>
      <w:headerReference w:type="first" r:id="rId10"/>
      <w:footerReference w:type="first" r:id="rId11"/>
      <w:pgSz w:w="15840" w:h="12240" w:orient="landscape" w:code="1"/>
      <w:pgMar w:top="1166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1F368" w14:textId="77777777" w:rsidR="000A4264" w:rsidRDefault="000A4264" w:rsidP="001361A0">
      <w:pPr>
        <w:spacing w:after="0" w:line="240" w:lineRule="auto"/>
      </w:pPr>
      <w:r>
        <w:separator/>
      </w:r>
    </w:p>
  </w:endnote>
  <w:endnote w:type="continuationSeparator" w:id="0">
    <w:p w14:paraId="179D59A0" w14:textId="77777777" w:rsidR="000A4264" w:rsidRDefault="000A4264" w:rsidP="00136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5898B" w14:textId="47EDBB4B" w:rsidR="002D6BCC" w:rsidRPr="008006B1" w:rsidRDefault="008006B1" w:rsidP="008006B1">
    <w:pPr>
      <w:pStyle w:val="Stopka"/>
      <w:jc w:val="right"/>
      <w:rPr>
        <w:rFonts w:ascii="Calibri" w:hAnsi="Calibri" w:cs="Calibri"/>
      </w:rPr>
    </w:pPr>
    <w:r>
      <w:rPr>
        <w:noProof/>
        <w:lang w:val="cs-CZ" w:eastAsia="cs-CZ"/>
      </w:rPr>
      <w:drawing>
        <wp:anchor distT="0" distB="0" distL="114300" distR="114300" simplePos="0" relativeHeight="251665408" behindDoc="0" locked="0" layoutInCell="1" allowOverlap="1" wp14:anchorId="5F33DCB2" wp14:editId="2532C18E">
          <wp:simplePos x="0" y="0"/>
          <wp:positionH relativeFrom="column">
            <wp:posOffset>-81280</wp:posOffset>
          </wp:positionH>
          <wp:positionV relativeFrom="paragraph">
            <wp:posOffset>31750</wp:posOffset>
          </wp:positionV>
          <wp:extent cx="845820" cy="227965"/>
          <wp:effectExtent l="0" t="0" r="0" b="635"/>
          <wp:wrapNone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820" cy="227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15860">
      <w:rPr>
        <w:rFonts w:ascii="Calibri" w:hAnsi="Calibri" w:cs="Calibri"/>
      </w:rPr>
      <w:fldChar w:fldCharType="begin"/>
    </w:r>
    <w:r w:rsidRPr="00915860">
      <w:rPr>
        <w:rFonts w:ascii="Calibri" w:hAnsi="Calibri" w:cs="Calibri"/>
      </w:rPr>
      <w:instrText>PAGE   \* MERGEFORMAT</w:instrText>
    </w:r>
    <w:r w:rsidRPr="00915860">
      <w:rPr>
        <w:rFonts w:ascii="Calibri" w:hAnsi="Calibri" w:cs="Calibri"/>
      </w:rPr>
      <w:fldChar w:fldCharType="separate"/>
    </w:r>
    <w:r w:rsidR="00B60B38">
      <w:rPr>
        <w:rFonts w:ascii="Calibri" w:hAnsi="Calibri" w:cs="Calibri"/>
        <w:noProof/>
      </w:rPr>
      <w:t>2</w:t>
    </w:r>
    <w:r w:rsidRPr="00915860">
      <w:rPr>
        <w:rFonts w:ascii="Calibri" w:hAnsi="Calibri" w:cs="Calibr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616C8" w14:textId="245AC6BB" w:rsidR="002D6BCC" w:rsidRPr="008006B1" w:rsidRDefault="008006B1" w:rsidP="008006B1">
    <w:pPr>
      <w:pStyle w:val="Stopka"/>
      <w:jc w:val="right"/>
      <w:rPr>
        <w:rFonts w:ascii="Calibri" w:hAnsi="Calibri" w:cs="Calibri"/>
      </w:rPr>
    </w:pPr>
    <w:r>
      <w:rPr>
        <w:noProof/>
        <w:lang w:val="cs-CZ" w:eastAsia="cs-CZ"/>
      </w:rPr>
      <w:drawing>
        <wp:anchor distT="0" distB="0" distL="114300" distR="114300" simplePos="0" relativeHeight="251663360" behindDoc="0" locked="0" layoutInCell="1" allowOverlap="1" wp14:anchorId="0736C3DE" wp14:editId="70A3960B">
          <wp:simplePos x="0" y="0"/>
          <wp:positionH relativeFrom="column">
            <wp:posOffset>-81280</wp:posOffset>
          </wp:positionH>
          <wp:positionV relativeFrom="paragraph">
            <wp:posOffset>31750</wp:posOffset>
          </wp:positionV>
          <wp:extent cx="845820" cy="227965"/>
          <wp:effectExtent l="0" t="0" r="0" b="635"/>
          <wp:wrapNone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820" cy="227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15860">
      <w:rPr>
        <w:rFonts w:ascii="Calibri" w:hAnsi="Calibri" w:cs="Calibri"/>
      </w:rPr>
      <w:fldChar w:fldCharType="begin"/>
    </w:r>
    <w:r w:rsidRPr="00915860">
      <w:rPr>
        <w:rFonts w:ascii="Calibri" w:hAnsi="Calibri" w:cs="Calibri"/>
      </w:rPr>
      <w:instrText>PAGE   \* MERGEFORMAT</w:instrText>
    </w:r>
    <w:r w:rsidRPr="00915860">
      <w:rPr>
        <w:rFonts w:ascii="Calibri" w:hAnsi="Calibri" w:cs="Calibri"/>
      </w:rPr>
      <w:fldChar w:fldCharType="separate"/>
    </w:r>
    <w:r>
      <w:rPr>
        <w:rFonts w:ascii="Calibri" w:hAnsi="Calibri" w:cs="Calibri"/>
      </w:rPr>
      <w:t>1</w:t>
    </w:r>
    <w:r w:rsidRPr="00915860">
      <w:rPr>
        <w:rFonts w:ascii="Calibri" w:hAnsi="Calibri" w:cs="Calibr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0D809" w14:textId="77777777" w:rsidR="000A4264" w:rsidRDefault="000A4264" w:rsidP="001361A0">
      <w:pPr>
        <w:spacing w:after="0" w:line="240" w:lineRule="auto"/>
      </w:pPr>
      <w:r>
        <w:separator/>
      </w:r>
    </w:p>
  </w:footnote>
  <w:footnote w:type="continuationSeparator" w:id="0">
    <w:p w14:paraId="4F4505C3" w14:textId="77777777" w:rsidR="000A4264" w:rsidRDefault="000A4264" w:rsidP="00136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C3E75" w14:textId="7430AEB2" w:rsidR="00B60B38" w:rsidRDefault="005D7D2C" w:rsidP="005D7D2C">
    <w:pPr>
      <w:pStyle w:val="Nagwek"/>
      <w:ind w:firstLine="708"/>
      <w:jc w:val="right"/>
      <w:rPr>
        <w:rFonts w:ascii="Calibri" w:hAnsi="Calibri" w:cs="Calibri"/>
        <w:sz w:val="16"/>
        <w:szCs w:val="16"/>
      </w:rPr>
    </w:pPr>
    <w:r w:rsidRPr="00986C86">
      <w:rPr>
        <w:rFonts w:ascii="Calibri" w:eastAsia="Calibri" w:hAnsi="Calibri" w:cs="Calibri"/>
        <w:noProof/>
        <w:sz w:val="22"/>
        <w:szCs w:val="22"/>
        <w:lang w:eastAsia="zh-CN" w:bidi="hi-IN"/>
      </w:rPr>
      <w:drawing>
        <wp:anchor distT="0" distB="0" distL="114300" distR="114300" simplePos="0" relativeHeight="251668480" behindDoc="0" locked="0" layoutInCell="1" allowOverlap="1" wp14:anchorId="7E546F69" wp14:editId="47DF7151">
          <wp:simplePos x="0" y="0"/>
          <wp:positionH relativeFrom="column">
            <wp:posOffset>2789555</wp:posOffset>
          </wp:positionH>
          <wp:positionV relativeFrom="paragraph">
            <wp:posOffset>-57785</wp:posOffset>
          </wp:positionV>
          <wp:extent cx="777240" cy="315595"/>
          <wp:effectExtent l="0" t="0" r="3810" b="8255"/>
          <wp:wrapSquare wrapText="bothSides"/>
          <wp:docPr id="742779431" name="Obrázek 742779431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 descr="Obsah obrázku text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" cy="315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cs-CZ"/>
      </w:rPr>
      <w:drawing>
        <wp:anchor distT="0" distB="0" distL="114300" distR="114300" simplePos="0" relativeHeight="251667456" behindDoc="0" locked="0" layoutInCell="1" allowOverlap="1" wp14:anchorId="2F21BA2C" wp14:editId="389BE99E">
          <wp:simplePos x="0" y="0"/>
          <wp:positionH relativeFrom="column">
            <wp:posOffset>0</wp:posOffset>
          </wp:positionH>
          <wp:positionV relativeFrom="paragraph">
            <wp:posOffset>-95885</wp:posOffset>
          </wp:positionV>
          <wp:extent cx="2562860" cy="640080"/>
          <wp:effectExtent l="0" t="0" r="8890" b="7620"/>
          <wp:wrapSquare wrapText="bothSides"/>
          <wp:docPr id="435458135" name="Obrázek 4354581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562860" cy="6400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 w:rsidR="00B60B38">
      <w:rPr>
        <w:rFonts w:ascii="Calibri" w:hAnsi="Calibri" w:cs="Calibri"/>
        <w:sz w:val="16"/>
        <w:szCs w:val="16"/>
      </w:rPr>
      <w:t>Směrnice</w:t>
    </w:r>
    <w:proofErr w:type="spellEnd"/>
    <w:r w:rsidR="00B60B38">
      <w:rPr>
        <w:rFonts w:ascii="Calibri" w:hAnsi="Calibri" w:cs="Calibri"/>
        <w:sz w:val="16"/>
        <w:szCs w:val="16"/>
      </w:rPr>
      <w:t xml:space="preserve"> </w:t>
    </w:r>
    <w:r w:rsidR="00B60B38" w:rsidRPr="002808AC">
      <w:rPr>
        <w:rFonts w:ascii="Calibri" w:hAnsi="Calibri" w:cs="Calibri"/>
        <w:sz w:val="16"/>
        <w:szCs w:val="16"/>
      </w:rPr>
      <w:t xml:space="preserve">pro </w:t>
    </w:r>
    <w:proofErr w:type="spellStart"/>
    <w:r w:rsidR="00B60B38" w:rsidRPr="002808AC">
      <w:rPr>
        <w:rFonts w:ascii="Calibri" w:hAnsi="Calibri" w:cs="Calibri"/>
        <w:sz w:val="16"/>
        <w:szCs w:val="16"/>
      </w:rPr>
      <w:t>žadatele</w:t>
    </w:r>
    <w:proofErr w:type="spellEnd"/>
    <w:r w:rsidR="00B60B38" w:rsidRPr="002808AC">
      <w:rPr>
        <w:rFonts w:ascii="Calibri" w:hAnsi="Calibri" w:cs="Calibri"/>
        <w:sz w:val="16"/>
        <w:szCs w:val="16"/>
      </w:rPr>
      <w:t xml:space="preserve">, </w:t>
    </w:r>
    <w:proofErr w:type="spellStart"/>
    <w:r w:rsidR="00B60B38" w:rsidRPr="002808AC">
      <w:rPr>
        <w:rFonts w:ascii="Calibri" w:hAnsi="Calibri" w:cs="Calibri"/>
        <w:sz w:val="16"/>
        <w:szCs w:val="16"/>
      </w:rPr>
      <w:t>verze</w:t>
    </w:r>
    <w:proofErr w:type="spellEnd"/>
    <w:r w:rsidR="00B60B38" w:rsidRPr="002808AC">
      <w:rPr>
        <w:rFonts w:ascii="Calibri" w:hAnsi="Calibri" w:cs="Calibri"/>
        <w:sz w:val="16"/>
        <w:szCs w:val="16"/>
      </w:rPr>
      <w:t xml:space="preserve"> 1</w:t>
    </w:r>
  </w:p>
  <w:p w14:paraId="6274EF16" w14:textId="77777777" w:rsidR="00B60B38" w:rsidRPr="002808AC" w:rsidRDefault="00B60B38" w:rsidP="005D7D2C">
    <w:pPr>
      <w:pStyle w:val="Nagwek"/>
      <w:ind w:firstLine="708"/>
      <w:jc w:val="right"/>
      <w:rPr>
        <w:rFonts w:ascii="Calibri" w:hAnsi="Calibri" w:cs="Calibri"/>
        <w:sz w:val="16"/>
        <w:szCs w:val="16"/>
        <w:lang w:val="pl-PL"/>
      </w:rPr>
    </w:pPr>
    <w:r>
      <w:rPr>
        <w:rFonts w:ascii="Calibri" w:hAnsi="Calibri" w:cs="Calibri"/>
        <w:sz w:val="16"/>
        <w:szCs w:val="16"/>
        <w:lang w:val="pl-PL"/>
      </w:rPr>
      <w:t>Wytyczne</w:t>
    </w:r>
    <w:r w:rsidRPr="002808AC">
      <w:rPr>
        <w:rFonts w:ascii="Calibri" w:hAnsi="Calibri" w:cs="Calibri"/>
        <w:sz w:val="16"/>
        <w:szCs w:val="16"/>
        <w:lang w:val="pl-PL"/>
      </w:rPr>
      <w:t xml:space="preserve"> dla wnioskodawcy, wersja 1</w:t>
    </w:r>
  </w:p>
  <w:p w14:paraId="192A44A6" w14:textId="7CDBED92" w:rsidR="008006B1" w:rsidRDefault="00B60B38" w:rsidP="005D7D2C">
    <w:pPr>
      <w:pStyle w:val="Nagwek"/>
      <w:jc w:val="right"/>
    </w:pPr>
    <w:proofErr w:type="spellStart"/>
    <w:r w:rsidRPr="002808AC">
      <w:rPr>
        <w:rFonts w:ascii="Calibri" w:hAnsi="Calibri" w:cs="Calibri"/>
        <w:sz w:val="16"/>
        <w:szCs w:val="16"/>
      </w:rPr>
      <w:t>Příloha</w:t>
    </w:r>
    <w:proofErr w:type="spellEnd"/>
    <w:r w:rsidRPr="002808AC">
      <w:rPr>
        <w:rFonts w:ascii="Calibri" w:hAnsi="Calibri" w:cs="Calibri"/>
        <w:sz w:val="16"/>
        <w:szCs w:val="16"/>
      </w:rPr>
      <w:t xml:space="preserve"> </w:t>
    </w:r>
    <w:r>
      <w:rPr>
        <w:rFonts w:ascii="Calibri" w:hAnsi="Calibri" w:cs="Calibri"/>
        <w:sz w:val="16"/>
        <w:szCs w:val="16"/>
      </w:rPr>
      <w:t>6</w:t>
    </w:r>
    <w:r w:rsidRPr="002808AC">
      <w:rPr>
        <w:rFonts w:ascii="Calibri" w:hAnsi="Calibri" w:cs="Calibri"/>
        <w:sz w:val="16"/>
        <w:szCs w:val="16"/>
      </w:rPr>
      <w:t xml:space="preserve"> / </w:t>
    </w:r>
    <w:r w:rsidRPr="002808AC">
      <w:rPr>
        <w:rFonts w:ascii="Calibri" w:hAnsi="Calibri" w:cs="Calibri"/>
        <w:sz w:val="16"/>
        <w:szCs w:val="16"/>
        <w:lang w:val="pl-PL"/>
      </w:rPr>
      <w:t xml:space="preserve">Załącznik </w:t>
    </w:r>
    <w:r>
      <w:rPr>
        <w:rFonts w:ascii="Calibri" w:hAnsi="Calibri" w:cs="Calibri"/>
        <w:sz w:val="16"/>
        <w:szCs w:val="16"/>
        <w:lang w:val="pl-PL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5FFD8" w14:textId="12D2849E" w:rsidR="007C0B71" w:rsidRPr="002808AC" w:rsidRDefault="007C0B71" w:rsidP="007C0B71">
    <w:pPr>
      <w:pStyle w:val="Nagwek"/>
      <w:jc w:val="right"/>
      <w:rPr>
        <w:rFonts w:ascii="Calibri" w:hAnsi="Calibri" w:cs="Calibri"/>
        <w:sz w:val="16"/>
        <w:szCs w:val="16"/>
        <w:lang w:val="pl-PL"/>
      </w:rPr>
    </w:pPr>
    <w:r w:rsidRPr="000B60FA">
      <w:rPr>
        <w:noProof/>
        <w:lang w:val="cs-CZ" w:eastAsia="cs-CZ"/>
      </w:rPr>
      <w:drawing>
        <wp:anchor distT="0" distB="0" distL="114300" distR="114300" simplePos="0" relativeHeight="251661312" behindDoc="0" locked="0" layoutInCell="1" allowOverlap="1" wp14:anchorId="619F2BF1" wp14:editId="5636E3EB">
          <wp:simplePos x="0" y="0"/>
          <wp:positionH relativeFrom="column">
            <wp:posOffset>-57785</wp:posOffset>
          </wp:positionH>
          <wp:positionV relativeFrom="paragraph">
            <wp:posOffset>5080</wp:posOffset>
          </wp:positionV>
          <wp:extent cx="1571625" cy="392430"/>
          <wp:effectExtent l="0" t="0" r="9525" b="7620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1625" cy="392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B60FA">
      <w:rPr>
        <w:noProof/>
        <w:lang w:val="cs-CZ" w:eastAsia="cs-CZ"/>
      </w:rPr>
      <mc:AlternateContent>
        <mc:Choice Requires="wps">
          <w:drawing>
            <wp:anchor distT="0" distB="0" distL="114299" distR="114299" simplePos="0" relativeHeight="251660288" behindDoc="0" locked="0" layoutInCell="1" allowOverlap="1" wp14:anchorId="32659B90" wp14:editId="69F86C1B">
              <wp:simplePos x="0" y="0"/>
              <wp:positionH relativeFrom="column">
                <wp:posOffset>7597139</wp:posOffset>
              </wp:positionH>
              <wp:positionV relativeFrom="paragraph">
                <wp:posOffset>2734310</wp:posOffset>
              </wp:positionV>
              <wp:extent cx="0" cy="523240"/>
              <wp:effectExtent l="0" t="0" r="38100" b="10160"/>
              <wp:wrapNone/>
              <wp:docPr id="1" name="Volný tvar: obraze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0" cy="52324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h="523239">
                            <a:moveTo>
                              <a:pt x="0" y="0"/>
                            </a:moveTo>
                            <a:lnTo>
                              <a:pt x="0" y="522655"/>
                            </a:lnTo>
                          </a:path>
                        </a:pathLst>
                      </a:custGeom>
                      <a:ln w="4318">
                        <a:solidFill>
                          <a:srgbClr val="034DA1"/>
                        </a:solidFill>
                      </a:ln>
                    </wps:spPr>
                    <wps:bodyPr wrap="square" lIns="0" tIns="0" rIns="0" bIns="0" rtlCol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70DD040" id="Volný tvar: obrazec 1" o:spid="_x0000_s1026" style="position:absolute;margin-left:598.2pt;margin-top:215.3pt;width:0;height:41.2pt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0,523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" path="m,l,522655e" filled="f" strokecolor="#034da1" strokeweight=".34pt">
              <v:path arrowok="t"/>
            </v:shape>
          </w:pict>
        </mc:Fallback>
      </mc:AlternateContent>
    </w:r>
    <w:r w:rsidRPr="000B60FA">
      <w:rPr>
        <w:noProof/>
        <w:lang w:val="cs-CZ" w:eastAsia="cs-CZ"/>
      </w:rPr>
      <mc:AlternateContent>
        <mc:Choice Requires="wps">
          <w:drawing>
            <wp:anchor distT="0" distB="0" distL="114299" distR="114299" simplePos="0" relativeHeight="251659264" behindDoc="0" locked="0" layoutInCell="1" allowOverlap="1" wp14:anchorId="7F0DA313" wp14:editId="64653D1F">
              <wp:simplePos x="0" y="0"/>
              <wp:positionH relativeFrom="column">
                <wp:posOffset>7597139</wp:posOffset>
              </wp:positionH>
              <wp:positionV relativeFrom="paragraph">
                <wp:posOffset>2734310</wp:posOffset>
              </wp:positionV>
              <wp:extent cx="0" cy="523240"/>
              <wp:effectExtent l="0" t="0" r="38100" b="10160"/>
              <wp:wrapNone/>
              <wp:docPr id="190" name="Volný tvar: obrazec 1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0" cy="52324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h="523239">
                            <a:moveTo>
                              <a:pt x="0" y="0"/>
                            </a:moveTo>
                            <a:lnTo>
                              <a:pt x="0" y="522655"/>
                            </a:lnTo>
                          </a:path>
                        </a:pathLst>
                      </a:custGeom>
                      <a:ln w="4318">
                        <a:solidFill>
                          <a:srgbClr val="034DA1"/>
                        </a:solidFill>
                      </a:ln>
                    </wps:spPr>
                    <wps:bodyPr wrap="square" lIns="0" tIns="0" rIns="0" bIns="0" rtlCol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E76C7AD" id="Volný tvar: obrazec 190" o:spid="_x0000_s1026" style="position:absolute;margin-left:598.2pt;margin-top:215.3pt;width:0;height:41.2pt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0,523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" path="m,l,522655e" filled="f" strokecolor="#034da1" strokeweight=".34pt">
              <v:path arrowok="t"/>
            </v:shape>
          </w:pict>
        </mc:Fallback>
      </mc:AlternateContent>
    </w:r>
    <w:r w:rsidRPr="000B60FA">
      <w:rPr>
        <w:lang w:val="pl-PL"/>
      </w:rPr>
      <w:t xml:space="preserve"> </w:t>
    </w:r>
    <w:r w:rsidRPr="002808AC">
      <w:rPr>
        <w:rFonts w:ascii="Calibri" w:hAnsi="Calibri" w:cs="Calibri"/>
        <w:sz w:val="16"/>
        <w:szCs w:val="16"/>
        <w:lang w:val="cs-CZ"/>
      </w:rPr>
      <w:t xml:space="preserve">Příručka pro žadatele, verze 1 </w:t>
    </w:r>
    <w:r w:rsidRPr="002808AC">
      <w:rPr>
        <w:rFonts w:ascii="Calibri" w:hAnsi="Calibri" w:cs="Calibri"/>
        <w:sz w:val="16"/>
        <w:szCs w:val="16"/>
        <w:lang w:val="pl-PL"/>
      </w:rPr>
      <w:t>/ Podręcznik dla wnioskodawcy, wersja 1</w:t>
    </w:r>
  </w:p>
  <w:p w14:paraId="37A4E9B2" w14:textId="269ADB13" w:rsidR="007C0B71" w:rsidRPr="002808AC" w:rsidRDefault="007C0B71" w:rsidP="007C0B71">
    <w:pPr>
      <w:pStyle w:val="Nagwek"/>
      <w:jc w:val="right"/>
      <w:rPr>
        <w:rFonts w:ascii="Calibri" w:hAnsi="Calibri" w:cs="Calibri"/>
        <w:sz w:val="16"/>
        <w:szCs w:val="16"/>
        <w:lang w:val="cs-CZ"/>
      </w:rPr>
    </w:pPr>
    <w:r w:rsidRPr="002808AC">
      <w:rPr>
        <w:rFonts w:ascii="Calibri" w:hAnsi="Calibri" w:cs="Calibri"/>
        <w:sz w:val="16"/>
        <w:szCs w:val="16"/>
        <w:lang w:val="cs-CZ"/>
      </w:rPr>
      <w:t>Příloha č. 1</w:t>
    </w:r>
    <w:r>
      <w:rPr>
        <w:rFonts w:ascii="Calibri" w:hAnsi="Calibri" w:cs="Calibri"/>
        <w:sz w:val="16"/>
        <w:szCs w:val="16"/>
        <w:lang w:val="cs-CZ"/>
      </w:rPr>
      <w:t>9</w:t>
    </w:r>
    <w:r w:rsidRPr="002808AC">
      <w:rPr>
        <w:rFonts w:ascii="Calibri" w:hAnsi="Calibri" w:cs="Calibri"/>
        <w:sz w:val="16"/>
        <w:szCs w:val="16"/>
        <w:lang w:val="cs-CZ"/>
      </w:rPr>
      <w:t xml:space="preserve"> / </w:t>
    </w:r>
    <w:r w:rsidRPr="002808AC">
      <w:rPr>
        <w:rFonts w:ascii="Calibri" w:hAnsi="Calibri" w:cs="Calibri"/>
        <w:sz w:val="16"/>
        <w:szCs w:val="16"/>
        <w:lang w:val="pl-PL"/>
      </w:rPr>
      <w:t>Załącznik nr. 1</w:t>
    </w:r>
    <w:r>
      <w:rPr>
        <w:rFonts w:ascii="Calibri" w:hAnsi="Calibri" w:cs="Calibri"/>
        <w:sz w:val="16"/>
        <w:szCs w:val="16"/>
        <w:lang w:val="pl-PL"/>
      </w:rPr>
      <w:t>9</w:t>
    </w:r>
  </w:p>
  <w:p w14:paraId="0C504008" w14:textId="1FC5D43C" w:rsidR="00097343" w:rsidRPr="00243CE0" w:rsidRDefault="00097343" w:rsidP="00243CE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F34C7"/>
    <w:multiLevelType w:val="hybridMultilevel"/>
    <w:tmpl w:val="9DBA7510"/>
    <w:lvl w:ilvl="0" w:tplc="3B08FD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84813"/>
    <w:multiLevelType w:val="hybridMultilevel"/>
    <w:tmpl w:val="772417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0931EE"/>
    <w:multiLevelType w:val="hybridMultilevel"/>
    <w:tmpl w:val="22BC044C"/>
    <w:lvl w:ilvl="0" w:tplc="3B08FD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C6E22"/>
    <w:multiLevelType w:val="hybridMultilevel"/>
    <w:tmpl w:val="941EDE3E"/>
    <w:lvl w:ilvl="0" w:tplc="F05EE91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A30C68"/>
    <w:multiLevelType w:val="hybridMultilevel"/>
    <w:tmpl w:val="FA6472EA"/>
    <w:lvl w:ilvl="0" w:tplc="3B08FD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F0639C"/>
    <w:multiLevelType w:val="hybridMultilevel"/>
    <w:tmpl w:val="22BC044C"/>
    <w:lvl w:ilvl="0" w:tplc="3B08FD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C960FB"/>
    <w:multiLevelType w:val="hybridMultilevel"/>
    <w:tmpl w:val="AC26C57C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5E1D3C"/>
    <w:multiLevelType w:val="hybridMultilevel"/>
    <w:tmpl w:val="9DBA7510"/>
    <w:lvl w:ilvl="0" w:tplc="3B08FD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B10100"/>
    <w:multiLevelType w:val="hybridMultilevel"/>
    <w:tmpl w:val="4768C17C"/>
    <w:lvl w:ilvl="0" w:tplc="3B08FD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206E0A"/>
    <w:multiLevelType w:val="hybridMultilevel"/>
    <w:tmpl w:val="22BC044C"/>
    <w:lvl w:ilvl="0" w:tplc="3B08FD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106AAA"/>
    <w:multiLevelType w:val="hybridMultilevel"/>
    <w:tmpl w:val="4768C17C"/>
    <w:lvl w:ilvl="0" w:tplc="3B08FD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881A02"/>
    <w:multiLevelType w:val="hybridMultilevel"/>
    <w:tmpl w:val="3490E518"/>
    <w:lvl w:ilvl="0" w:tplc="3B08FD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C70C27"/>
    <w:multiLevelType w:val="hybridMultilevel"/>
    <w:tmpl w:val="4768C17C"/>
    <w:lvl w:ilvl="0" w:tplc="3B08FD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7D5D1F"/>
    <w:multiLevelType w:val="hybridMultilevel"/>
    <w:tmpl w:val="4E58E106"/>
    <w:lvl w:ilvl="0" w:tplc="3B08FD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CC640D"/>
    <w:multiLevelType w:val="hybridMultilevel"/>
    <w:tmpl w:val="E1FADAD4"/>
    <w:lvl w:ilvl="0" w:tplc="C7521E8A">
      <w:start w:val="3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HAns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AE1ACB"/>
    <w:multiLevelType w:val="hybridMultilevel"/>
    <w:tmpl w:val="22BC044C"/>
    <w:lvl w:ilvl="0" w:tplc="3B08FD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BE6B29"/>
    <w:multiLevelType w:val="hybridMultilevel"/>
    <w:tmpl w:val="9DBA7510"/>
    <w:lvl w:ilvl="0" w:tplc="3B08FD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E766F0"/>
    <w:multiLevelType w:val="hybridMultilevel"/>
    <w:tmpl w:val="4768C17C"/>
    <w:lvl w:ilvl="0" w:tplc="3B08FD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6412C3"/>
    <w:multiLevelType w:val="hybridMultilevel"/>
    <w:tmpl w:val="DF16E032"/>
    <w:lvl w:ilvl="0" w:tplc="66B8313A">
      <w:numFmt w:val="bullet"/>
      <w:pStyle w:val="Odrky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16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2884347">
    <w:abstractNumId w:val="18"/>
  </w:num>
  <w:num w:numId="2" w16cid:durableId="1805193715">
    <w:abstractNumId w:val="14"/>
  </w:num>
  <w:num w:numId="3" w16cid:durableId="806820364">
    <w:abstractNumId w:val="6"/>
  </w:num>
  <w:num w:numId="4" w16cid:durableId="1222473944">
    <w:abstractNumId w:val="4"/>
  </w:num>
  <w:num w:numId="5" w16cid:durableId="170923654">
    <w:abstractNumId w:val="15"/>
  </w:num>
  <w:num w:numId="6" w16cid:durableId="1239632763">
    <w:abstractNumId w:val="5"/>
  </w:num>
  <w:num w:numId="7" w16cid:durableId="1271743548">
    <w:abstractNumId w:val="9"/>
  </w:num>
  <w:num w:numId="8" w16cid:durableId="1058941026">
    <w:abstractNumId w:val="2"/>
  </w:num>
  <w:num w:numId="9" w16cid:durableId="164639521">
    <w:abstractNumId w:val="8"/>
  </w:num>
  <w:num w:numId="10" w16cid:durableId="612370698">
    <w:abstractNumId w:val="17"/>
  </w:num>
  <w:num w:numId="11" w16cid:durableId="1881429784">
    <w:abstractNumId w:val="13"/>
  </w:num>
  <w:num w:numId="12" w16cid:durableId="79838414">
    <w:abstractNumId w:val="16"/>
  </w:num>
  <w:num w:numId="13" w16cid:durableId="783576085">
    <w:abstractNumId w:val="11"/>
  </w:num>
  <w:num w:numId="14" w16cid:durableId="164243706">
    <w:abstractNumId w:val="10"/>
  </w:num>
  <w:num w:numId="15" w16cid:durableId="1747653486">
    <w:abstractNumId w:val="7"/>
  </w:num>
  <w:num w:numId="16" w16cid:durableId="2034456179">
    <w:abstractNumId w:val="1"/>
  </w:num>
  <w:num w:numId="17" w16cid:durableId="1924601422">
    <w:abstractNumId w:val="0"/>
  </w:num>
  <w:num w:numId="18" w16cid:durableId="289555110">
    <w:abstractNumId w:val="12"/>
  </w:num>
  <w:num w:numId="19" w16cid:durableId="250629623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7A2E"/>
    <w:rsid w:val="00000712"/>
    <w:rsid w:val="00000D60"/>
    <w:rsid w:val="00003505"/>
    <w:rsid w:val="00004902"/>
    <w:rsid w:val="0000621F"/>
    <w:rsid w:val="000064F4"/>
    <w:rsid w:val="0001226C"/>
    <w:rsid w:val="00012625"/>
    <w:rsid w:val="000126F5"/>
    <w:rsid w:val="00012713"/>
    <w:rsid w:val="00015864"/>
    <w:rsid w:val="00015A04"/>
    <w:rsid w:val="00016DF5"/>
    <w:rsid w:val="000229AD"/>
    <w:rsid w:val="00023DFE"/>
    <w:rsid w:val="00023E75"/>
    <w:rsid w:val="00024240"/>
    <w:rsid w:val="00025006"/>
    <w:rsid w:val="00025881"/>
    <w:rsid w:val="0002707C"/>
    <w:rsid w:val="00030131"/>
    <w:rsid w:val="000303E0"/>
    <w:rsid w:val="00030C8A"/>
    <w:rsid w:val="0003266D"/>
    <w:rsid w:val="00032AE6"/>
    <w:rsid w:val="00032DCD"/>
    <w:rsid w:val="00033494"/>
    <w:rsid w:val="00034DF1"/>
    <w:rsid w:val="00034ECF"/>
    <w:rsid w:val="0003571F"/>
    <w:rsid w:val="00035793"/>
    <w:rsid w:val="000365EA"/>
    <w:rsid w:val="00036D73"/>
    <w:rsid w:val="0003741D"/>
    <w:rsid w:val="00037455"/>
    <w:rsid w:val="00042B05"/>
    <w:rsid w:val="00042E2C"/>
    <w:rsid w:val="00043B89"/>
    <w:rsid w:val="0004525E"/>
    <w:rsid w:val="00046C55"/>
    <w:rsid w:val="00046D69"/>
    <w:rsid w:val="00046D78"/>
    <w:rsid w:val="00047AE5"/>
    <w:rsid w:val="00047DB3"/>
    <w:rsid w:val="00050428"/>
    <w:rsid w:val="00051483"/>
    <w:rsid w:val="00051CA6"/>
    <w:rsid w:val="00052BD4"/>
    <w:rsid w:val="00054F85"/>
    <w:rsid w:val="0005552C"/>
    <w:rsid w:val="00055A6C"/>
    <w:rsid w:val="00056EF4"/>
    <w:rsid w:val="000605AE"/>
    <w:rsid w:val="00060892"/>
    <w:rsid w:val="0006137C"/>
    <w:rsid w:val="000629AE"/>
    <w:rsid w:val="000643CD"/>
    <w:rsid w:val="00066052"/>
    <w:rsid w:val="000660E8"/>
    <w:rsid w:val="0006624D"/>
    <w:rsid w:val="00073855"/>
    <w:rsid w:val="00075176"/>
    <w:rsid w:val="0007554E"/>
    <w:rsid w:val="0007599C"/>
    <w:rsid w:val="00076106"/>
    <w:rsid w:val="00076C3B"/>
    <w:rsid w:val="00076CA5"/>
    <w:rsid w:val="000773D9"/>
    <w:rsid w:val="00082226"/>
    <w:rsid w:val="000845AC"/>
    <w:rsid w:val="00086D57"/>
    <w:rsid w:val="000900B2"/>
    <w:rsid w:val="000912BB"/>
    <w:rsid w:val="0009174D"/>
    <w:rsid w:val="00092768"/>
    <w:rsid w:val="0009281C"/>
    <w:rsid w:val="0009455B"/>
    <w:rsid w:val="000949A3"/>
    <w:rsid w:val="00096C4C"/>
    <w:rsid w:val="00097343"/>
    <w:rsid w:val="000A1E22"/>
    <w:rsid w:val="000A3078"/>
    <w:rsid w:val="000A3264"/>
    <w:rsid w:val="000A3629"/>
    <w:rsid w:val="000A37C8"/>
    <w:rsid w:val="000A4264"/>
    <w:rsid w:val="000A49D0"/>
    <w:rsid w:val="000A5771"/>
    <w:rsid w:val="000A792C"/>
    <w:rsid w:val="000A7D43"/>
    <w:rsid w:val="000B0138"/>
    <w:rsid w:val="000B0E53"/>
    <w:rsid w:val="000B273F"/>
    <w:rsid w:val="000B2DE9"/>
    <w:rsid w:val="000B3280"/>
    <w:rsid w:val="000B3590"/>
    <w:rsid w:val="000B49A2"/>
    <w:rsid w:val="000B4F8B"/>
    <w:rsid w:val="000B67E0"/>
    <w:rsid w:val="000B6C39"/>
    <w:rsid w:val="000B77C1"/>
    <w:rsid w:val="000C17E9"/>
    <w:rsid w:val="000C2430"/>
    <w:rsid w:val="000C37D3"/>
    <w:rsid w:val="000C67D9"/>
    <w:rsid w:val="000C74EF"/>
    <w:rsid w:val="000C75D7"/>
    <w:rsid w:val="000C7F79"/>
    <w:rsid w:val="000D05DE"/>
    <w:rsid w:val="000D06A4"/>
    <w:rsid w:val="000D1384"/>
    <w:rsid w:val="000D2AB5"/>
    <w:rsid w:val="000D3899"/>
    <w:rsid w:val="000D3B2D"/>
    <w:rsid w:val="000D3F74"/>
    <w:rsid w:val="000D4C31"/>
    <w:rsid w:val="000D5014"/>
    <w:rsid w:val="000D53F6"/>
    <w:rsid w:val="000D5878"/>
    <w:rsid w:val="000D682E"/>
    <w:rsid w:val="000E14C7"/>
    <w:rsid w:val="000E19D9"/>
    <w:rsid w:val="000E34A6"/>
    <w:rsid w:val="000E3F19"/>
    <w:rsid w:val="000E46CF"/>
    <w:rsid w:val="000E688E"/>
    <w:rsid w:val="000E7303"/>
    <w:rsid w:val="000F0526"/>
    <w:rsid w:val="000F112C"/>
    <w:rsid w:val="000F1579"/>
    <w:rsid w:val="000F195D"/>
    <w:rsid w:val="000F1961"/>
    <w:rsid w:val="000F2E2E"/>
    <w:rsid w:val="000F35B7"/>
    <w:rsid w:val="000F3D8A"/>
    <w:rsid w:val="000F5DE2"/>
    <w:rsid w:val="000F684D"/>
    <w:rsid w:val="000F6BEC"/>
    <w:rsid w:val="000F6D21"/>
    <w:rsid w:val="000F7688"/>
    <w:rsid w:val="001008DE"/>
    <w:rsid w:val="00101E1D"/>
    <w:rsid w:val="00101F61"/>
    <w:rsid w:val="00104501"/>
    <w:rsid w:val="00105089"/>
    <w:rsid w:val="00106F1B"/>
    <w:rsid w:val="00107F45"/>
    <w:rsid w:val="0011004C"/>
    <w:rsid w:val="00111433"/>
    <w:rsid w:val="00111FBF"/>
    <w:rsid w:val="001121B0"/>
    <w:rsid w:val="00112399"/>
    <w:rsid w:val="00112CD6"/>
    <w:rsid w:val="001132C6"/>
    <w:rsid w:val="001146E3"/>
    <w:rsid w:val="001149A8"/>
    <w:rsid w:val="0011609E"/>
    <w:rsid w:val="0011616F"/>
    <w:rsid w:val="00116CD3"/>
    <w:rsid w:val="00120E8E"/>
    <w:rsid w:val="001239C0"/>
    <w:rsid w:val="00123F49"/>
    <w:rsid w:val="0012402B"/>
    <w:rsid w:val="00124ACD"/>
    <w:rsid w:val="00132A62"/>
    <w:rsid w:val="00134EF0"/>
    <w:rsid w:val="0013532F"/>
    <w:rsid w:val="00135571"/>
    <w:rsid w:val="00135ED8"/>
    <w:rsid w:val="001361A0"/>
    <w:rsid w:val="0014019C"/>
    <w:rsid w:val="001404A0"/>
    <w:rsid w:val="00140DD6"/>
    <w:rsid w:val="00141B65"/>
    <w:rsid w:val="0014440C"/>
    <w:rsid w:val="00147193"/>
    <w:rsid w:val="0015218A"/>
    <w:rsid w:val="001534DA"/>
    <w:rsid w:val="00154750"/>
    <w:rsid w:val="00154E5A"/>
    <w:rsid w:val="00156180"/>
    <w:rsid w:val="001565F8"/>
    <w:rsid w:val="00163024"/>
    <w:rsid w:val="0016488E"/>
    <w:rsid w:val="001701FB"/>
    <w:rsid w:val="0017034B"/>
    <w:rsid w:val="001725AF"/>
    <w:rsid w:val="00174EA2"/>
    <w:rsid w:val="00175438"/>
    <w:rsid w:val="00176CBE"/>
    <w:rsid w:val="0017707F"/>
    <w:rsid w:val="001774E3"/>
    <w:rsid w:val="00180A72"/>
    <w:rsid w:val="00181C7D"/>
    <w:rsid w:val="00184387"/>
    <w:rsid w:val="001856AF"/>
    <w:rsid w:val="00186370"/>
    <w:rsid w:val="00186E30"/>
    <w:rsid w:val="001918D1"/>
    <w:rsid w:val="001927DF"/>
    <w:rsid w:val="0019313A"/>
    <w:rsid w:val="001945B4"/>
    <w:rsid w:val="00194BB9"/>
    <w:rsid w:val="001950B5"/>
    <w:rsid w:val="00195BA4"/>
    <w:rsid w:val="0019678D"/>
    <w:rsid w:val="00196AA8"/>
    <w:rsid w:val="001A03AC"/>
    <w:rsid w:val="001A0B4F"/>
    <w:rsid w:val="001A197B"/>
    <w:rsid w:val="001A1BD9"/>
    <w:rsid w:val="001A1DF6"/>
    <w:rsid w:val="001A2BE2"/>
    <w:rsid w:val="001A55BA"/>
    <w:rsid w:val="001A5A03"/>
    <w:rsid w:val="001A5EEA"/>
    <w:rsid w:val="001A6CFC"/>
    <w:rsid w:val="001B0245"/>
    <w:rsid w:val="001B084D"/>
    <w:rsid w:val="001B26F5"/>
    <w:rsid w:val="001B2E05"/>
    <w:rsid w:val="001B6583"/>
    <w:rsid w:val="001B6E56"/>
    <w:rsid w:val="001B7995"/>
    <w:rsid w:val="001C134F"/>
    <w:rsid w:val="001C17BB"/>
    <w:rsid w:val="001C246A"/>
    <w:rsid w:val="001C3324"/>
    <w:rsid w:val="001C4924"/>
    <w:rsid w:val="001D2A64"/>
    <w:rsid w:val="001D670A"/>
    <w:rsid w:val="001E28DC"/>
    <w:rsid w:val="001E380E"/>
    <w:rsid w:val="001E3BFA"/>
    <w:rsid w:val="001E47F2"/>
    <w:rsid w:val="001E48E5"/>
    <w:rsid w:val="001E5936"/>
    <w:rsid w:val="001E5D0A"/>
    <w:rsid w:val="001E6228"/>
    <w:rsid w:val="001E6648"/>
    <w:rsid w:val="001E67DE"/>
    <w:rsid w:val="001E6B89"/>
    <w:rsid w:val="001E6D03"/>
    <w:rsid w:val="001F163F"/>
    <w:rsid w:val="001F2AB4"/>
    <w:rsid w:val="001F3C1A"/>
    <w:rsid w:val="001F4088"/>
    <w:rsid w:val="001F4A25"/>
    <w:rsid w:val="001F78F9"/>
    <w:rsid w:val="00200145"/>
    <w:rsid w:val="002005FB"/>
    <w:rsid w:val="002009A6"/>
    <w:rsid w:val="002012BC"/>
    <w:rsid w:val="0020193A"/>
    <w:rsid w:val="002037C3"/>
    <w:rsid w:val="002039AB"/>
    <w:rsid w:val="00205017"/>
    <w:rsid w:val="00207870"/>
    <w:rsid w:val="002078B9"/>
    <w:rsid w:val="00212D60"/>
    <w:rsid w:val="00213153"/>
    <w:rsid w:val="0021615A"/>
    <w:rsid w:val="002167A9"/>
    <w:rsid w:val="00220AA8"/>
    <w:rsid w:val="00220FB8"/>
    <w:rsid w:val="00222098"/>
    <w:rsid w:val="002221F0"/>
    <w:rsid w:val="002228BA"/>
    <w:rsid w:val="00223F39"/>
    <w:rsid w:val="00230834"/>
    <w:rsid w:val="00230A66"/>
    <w:rsid w:val="00230B26"/>
    <w:rsid w:val="00232BF8"/>
    <w:rsid w:val="00233373"/>
    <w:rsid w:val="00233B52"/>
    <w:rsid w:val="00235113"/>
    <w:rsid w:val="00235725"/>
    <w:rsid w:val="00235F43"/>
    <w:rsid w:val="00236089"/>
    <w:rsid w:val="00236D52"/>
    <w:rsid w:val="00236D64"/>
    <w:rsid w:val="00236E99"/>
    <w:rsid w:val="00236F0E"/>
    <w:rsid w:val="002374C9"/>
    <w:rsid w:val="00242023"/>
    <w:rsid w:val="00242232"/>
    <w:rsid w:val="00242911"/>
    <w:rsid w:val="0024396D"/>
    <w:rsid w:val="00243CE0"/>
    <w:rsid w:val="00244E61"/>
    <w:rsid w:val="0024604C"/>
    <w:rsid w:val="00247028"/>
    <w:rsid w:val="00251B5B"/>
    <w:rsid w:val="002538A3"/>
    <w:rsid w:val="00253A88"/>
    <w:rsid w:val="00253CD8"/>
    <w:rsid w:val="00257423"/>
    <w:rsid w:val="00260323"/>
    <w:rsid w:val="00260406"/>
    <w:rsid w:val="00260D15"/>
    <w:rsid w:val="00262172"/>
    <w:rsid w:val="00264954"/>
    <w:rsid w:val="00266392"/>
    <w:rsid w:val="00266DBC"/>
    <w:rsid w:val="00267652"/>
    <w:rsid w:val="0027030A"/>
    <w:rsid w:val="00270BEC"/>
    <w:rsid w:val="0027116E"/>
    <w:rsid w:val="002714CE"/>
    <w:rsid w:val="0027244E"/>
    <w:rsid w:val="00272ED6"/>
    <w:rsid w:val="00273772"/>
    <w:rsid w:val="00276E3E"/>
    <w:rsid w:val="00277627"/>
    <w:rsid w:val="00280C12"/>
    <w:rsid w:val="002821F0"/>
    <w:rsid w:val="00282914"/>
    <w:rsid w:val="00284A27"/>
    <w:rsid w:val="00285B1D"/>
    <w:rsid w:val="00287260"/>
    <w:rsid w:val="00290406"/>
    <w:rsid w:val="00290D35"/>
    <w:rsid w:val="00292ABE"/>
    <w:rsid w:val="00292D56"/>
    <w:rsid w:val="00292F03"/>
    <w:rsid w:val="00297BFE"/>
    <w:rsid w:val="002A084E"/>
    <w:rsid w:val="002A2D69"/>
    <w:rsid w:val="002A2FC5"/>
    <w:rsid w:val="002A40A9"/>
    <w:rsid w:val="002A671B"/>
    <w:rsid w:val="002B1321"/>
    <w:rsid w:val="002B1E42"/>
    <w:rsid w:val="002B4D4D"/>
    <w:rsid w:val="002B6BD4"/>
    <w:rsid w:val="002B7E97"/>
    <w:rsid w:val="002B7EBF"/>
    <w:rsid w:val="002C262A"/>
    <w:rsid w:val="002C603F"/>
    <w:rsid w:val="002C638B"/>
    <w:rsid w:val="002C6908"/>
    <w:rsid w:val="002C7CAF"/>
    <w:rsid w:val="002D069D"/>
    <w:rsid w:val="002D20CC"/>
    <w:rsid w:val="002D33CB"/>
    <w:rsid w:val="002D392B"/>
    <w:rsid w:val="002D46C8"/>
    <w:rsid w:val="002D4789"/>
    <w:rsid w:val="002D49DB"/>
    <w:rsid w:val="002D6B9C"/>
    <w:rsid w:val="002D6BCC"/>
    <w:rsid w:val="002D7917"/>
    <w:rsid w:val="002D7EFD"/>
    <w:rsid w:val="002E0081"/>
    <w:rsid w:val="002E0212"/>
    <w:rsid w:val="002E129F"/>
    <w:rsid w:val="002E224D"/>
    <w:rsid w:val="002E2778"/>
    <w:rsid w:val="002E2B55"/>
    <w:rsid w:val="002E601B"/>
    <w:rsid w:val="002E6877"/>
    <w:rsid w:val="002E6B9E"/>
    <w:rsid w:val="002E6C36"/>
    <w:rsid w:val="002F1E6C"/>
    <w:rsid w:val="002F3C1F"/>
    <w:rsid w:val="002F3C7C"/>
    <w:rsid w:val="002F53E5"/>
    <w:rsid w:val="002F64C9"/>
    <w:rsid w:val="002F6ADB"/>
    <w:rsid w:val="003005F4"/>
    <w:rsid w:val="00301460"/>
    <w:rsid w:val="00303BB6"/>
    <w:rsid w:val="00306CD7"/>
    <w:rsid w:val="003102D7"/>
    <w:rsid w:val="003136E3"/>
    <w:rsid w:val="00313AED"/>
    <w:rsid w:val="00313F00"/>
    <w:rsid w:val="0031413C"/>
    <w:rsid w:val="0031544E"/>
    <w:rsid w:val="00315DF8"/>
    <w:rsid w:val="00316B95"/>
    <w:rsid w:val="0032037D"/>
    <w:rsid w:val="00320594"/>
    <w:rsid w:val="003206A9"/>
    <w:rsid w:val="00320731"/>
    <w:rsid w:val="0032180E"/>
    <w:rsid w:val="003219B2"/>
    <w:rsid w:val="00321ADE"/>
    <w:rsid w:val="00323521"/>
    <w:rsid w:val="00323643"/>
    <w:rsid w:val="00324165"/>
    <w:rsid w:val="00324350"/>
    <w:rsid w:val="00327B3F"/>
    <w:rsid w:val="00331C86"/>
    <w:rsid w:val="0033207A"/>
    <w:rsid w:val="00332493"/>
    <w:rsid w:val="0033251E"/>
    <w:rsid w:val="003347FE"/>
    <w:rsid w:val="00334AEE"/>
    <w:rsid w:val="00335059"/>
    <w:rsid w:val="003373FC"/>
    <w:rsid w:val="00340104"/>
    <w:rsid w:val="00340D80"/>
    <w:rsid w:val="00340E28"/>
    <w:rsid w:val="003435D0"/>
    <w:rsid w:val="0034434B"/>
    <w:rsid w:val="00344AE4"/>
    <w:rsid w:val="00345ABE"/>
    <w:rsid w:val="00347001"/>
    <w:rsid w:val="00350CCB"/>
    <w:rsid w:val="00354E9C"/>
    <w:rsid w:val="00355A78"/>
    <w:rsid w:val="003577B8"/>
    <w:rsid w:val="0036068B"/>
    <w:rsid w:val="0036297C"/>
    <w:rsid w:val="00363D76"/>
    <w:rsid w:val="00364AB3"/>
    <w:rsid w:val="00364E5E"/>
    <w:rsid w:val="00365D82"/>
    <w:rsid w:val="00365ED9"/>
    <w:rsid w:val="00371AD2"/>
    <w:rsid w:val="00374090"/>
    <w:rsid w:val="00376D26"/>
    <w:rsid w:val="00380036"/>
    <w:rsid w:val="00380171"/>
    <w:rsid w:val="00383056"/>
    <w:rsid w:val="003839B9"/>
    <w:rsid w:val="00384206"/>
    <w:rsid w:val="00385401"/>
    <w:rsid w:val="0038614E"/>
    <w:rsid w:val="00386D11"/>
    <w:rsid w:val="00387AC7"/>
    <w:rsid w:val="003918DB"/>
    <w:rsid w:val="003936FE"/>
    <w:rsid w:val="00395490"/>
    <w:rsid w:val="00395D95"/>
    <w:rsid w:val="00395EBB"/>
    <w:rsid w:val="0039653A"/>
    <w:rsid w:val="0039654A"/>
    <w:rsid w:val="00397FB3"/>
    <w:rsid w:val="003A0273"/>
    <w:rsid w:val="003A07C2"/>
    <w:rsid w:val="003A2413"/>
    <w:rsid w:val="003A7187"/>
    <w:rsid w:val="003A7520"/>
    <w:rsid w:val="003B0CF5"/>
    <w:rsid w:val="003B1445"/>
    <w:rsid w:val="003B2058"/>
    <w:rsid w:val="003B296C"/>
    <w:rsid w:val="003B2A17"/>
    <w:rsid w:val="003B5324"/>
    <w:rsid w:val="003B5B2A"/>
    <w:rsid w:val="003B5E24"/>
    <w:rsid w:val="003B6AFE"/>
    <w:rsid w:val="003C014D"/>
    <w:rsid w:val="003C2DEE"/>
    <w:rsid w:val="003C38A8"/>
    <w:rsid w:val="003C492F"/>
    <w:rsid w:val="003C551C"/>
    <w:rsid w:val="003C5F39"/>
    <w:rsid w:val="003C5F6E"/>
    <w:rsid w:val="003C7C1E"/>
    <w:rsid w:val="003D0C43"/>
    <w:rsid w:val="003D2A2F"/>
    <w:rsid w:val="003D4B1E"/>
    <w:rsid w:val="003D4CC1"/>
    <w:rsid w:val="003D6F93"/>
    <w:rsid w:val="003E045F"/>
    <w:rsid w:val="003E1128"/>
    <w:rsid w:val="003E2947"/>
    <w:rsid w:val="003E3C27"/>
    <w:rsid w:val="003E3F99"/>
    <w:rsid w:val="003E4001"/>
    <w:rsid w:val="003E588C"/>
    <w:rsid w:val="003E6C78"/>
    <w:rsid w:val="003E6EC6"/>
    <w:rsid w:val="003E7FF0"/>
    <w:rsid w:val="003F0B1C"/>
    <w:rsid w:val="003F1689"/>
    <w:rsid w:val="003F1DAF"/>
    <w:rsid w:val="003F2AA2"/>
    <w:rsid w:val="003F2BE4"/>
    <w:rsid w:val="003F2FCD"/>
    <w:rsid w:val="003F3FF5"/>
    <w:rsid w:val="003F4C4B"/>
    <w:rsid w:val="003F59AC"/>
    <w:rsid w:val="003F5DC2"/>
    <w:rsid w:val="003F6EA5"/>
    <w:rsid w:val="003F6ECC"/>
    <w:rsid w:val="003F7399"/>
    <w:rsid w:val="00401EB2"/>
    <w:rsid w:val="00401F00"/>
    <w:rsid w:val="004026D8"/>
    <w:rsid w:val="0040379B"/>
    <w:rsid w:val="00404068"/>
    <w:rsid w:val="0040521C"/>
    <w:rsid w:val="00405388"/>
    <w:rsid w:val="004074E6"/>
    <w:rsid w:val="00407C93"/>
    <w:rsid w:val="004100DF"/>
    <w:rsid w:val="00410E97"/>
    <w:rsid w:val="00414CAC"/>
    <w:rsid w:val="00415447"/>
    <w:rsid w:val="00417BD6"/>
    <w:rsid w:val="00421B16"/>
    <w:rsid w:val="004222AF"/>
    <w:rsid w:val="004250F4"/>
    <w:rsid w:val="004253F0"/>
    <w:rsid w:val="00426299"/>
    <w:rsid w:val="0042710B"/>
    <w:rsid w:val="00431785"/>
    <w:rsid w:val="004320E1"/>
    <w:rsid w:val="00432CA8"/>
    <w:rsid w:val="00433316"/>
    <w:rsid w:val="004349AB"/>
    <w:rsid w:val="004363A4"/>
    <w:rsid w:val="00436501"/>
    <w:rsid w:val="0043701F"/>
    <w:rsid w:val="004406AE"/>
    <w:rsid w:val="00440BFF"/>
    <w:rsid w:val="00441AC7"/>
    <w:rsid w:val="0044227D"/>
    <w:rsid w:val="0044286C"/>
    <w:rsid w:val="00444A30"/>
    <w:rsid w:val="00444A4D"/>
    <w:rsid w:val="00446600"/>
    <w:rsid w:val="00446D25"/>
    <w:rsid w:val="00447987"/>
    <w:rsid w:val="00451393"/>
    <w:rsid w:val="00451958"/>
    <w:rsid w:val="00451D83"/>
    <w:rsid w:val="004545CE"/>
    <w:rsid w:val="00456D58"/>
    <w:rsid w:val="004575D7"/>
    <w:rsid w:val="00461111"/>
    <w:rsid w:val="0046127D"/>
    <w:rsid w:val="004627CF"/>
    <w:rsid w:val="004633F9"/>
    <w:rsid w:val="004636BE"/>
    <w:rsid w:val="0046611F"/>
    <w:rsid w:val="00466387"/>
    <w:rsid w:val="00466609"/>
    <w:rsid w:val="00467AAB"/>
    <w:rsid w:val="00471B16"/>
    <w:rsid w:val="00472506"/>
    <w:rsid w:val="0047267A"/>
    <w:rsid w:val="00473240"/>
    <w:rsid w:val="00475E60"/>
    <w:rsid w:val="00477423"/>
    <w:rsid w:val="00480454"/>
    <w:rsid w:val="00480B8F"/>
    <w:rsid w:val="00480E35"/>
    <w:rsid w:val="00482B82"/>
    <w:rsid w:val="00482D96"/>
    <w:rsid w:val="00484E6E"/>
    <w:rsid w:val="00485C02"/>
    <w:rsid w:val="00485D8C"/>
    <w:rsid w:val="00486969"/>
    <w:rsid w:val="0049080C"/>
    <w:rsid w:val="00490CC4"/>
    <w:rsid w:val="00492F49"/>
    <w:rsid w:val="00494146"/>
    <w:rsid w:val="004941EE"/>
    <w:rsid w:val="00495229"/>
    <w:rsid w:val="004963A2"/>
    <w:rsid w:val="00496A37"/>
    <w:rsid w:val="00496E56"/>
    <w:rsid w:val="004A07CA"/>
    <w:rsid w:val="004A1860"/>
    <w:rsid w:val="004A1B95"/>
    <w:rsid w:val="004A2040"/>
    <w:rsid w:val="004A245F"/>
    <w:rsid w:val="004A3803"/>
    <w:rsid w:val="004A3E9E"/>
    <w:rsid w:val="004A4C8C"/>
    <w:rsid w:val="004B03B7"/>
    <w:rsid w:val="004B05C9"/>
    <w:rsid w:val="004B1827"/>
    <w:rsid w:val="004B4B36"/>
    <w:rsid w:val="004B5305"/>
    <w:rsid w:val="004C19DC"/>
    <w:rsid w:val="004C3337"/>
    <w:rsid w:val="004C333A"/>
    <w:rsid w:val="004C5B81"/>
    <w:rsid w:val="004D1002"/>
    <w:rsid w:val="004D1421"/>
    <w:rsid w:val="004D2A97"/>
    <w:rsid w:val="004D3C5F"/>
    <w:rsid w:val="004D516F"/>
    <w:rsid w:val="004D65B2"/>
    <w:rsid w:val="004D7E82"/>
    <w:rsid w:val="004E0341"/>
    <w:rsid w:val="004E28FC"/>
    <w:rsid w:val="004E3186"/>
    <w:rsid w:val="004E5FB3"/>
    <w:rsid w:val="004E6AED"/>
    <w:rsid w:val="004E7F6B"/>
    <w:rsid w:val="004F034B"/>
    <w:rsid w:val="004F0A21"/>
    <w:rsid w:val="004F13F1"/>
    <w:rsid w:val="004F1B45"/>
    <w:rsid w:val="004F22B7"/>
    <w:rsid w:val="004F2316"/>
    <w:rsid w:val="004F2735"/>
    <w:rsid w:val="004F2E37"/>
    <w:rsid w:val="004F3C8F"/>
    <w:rsid w:val="004F3F94"/>
    <w:rsid w:val="004F4EE3"/>
    <w:rsid w:val="004F5220"/>
    <w:rsid w:val="00500A0F"/>
    <w:rsid w:val="00501C2E"/>
    <w:rsid w:val="00502767"/>
    <w:rsid w:val="005043C0"/>
    <w:rsid w:val="00505937"/>
    <w:rsid w:val="0050675D"/>
    <w:rsid w:val="00507379"/>
    <w:rsid w:val="00514484"/>
    <w:rsid w:val="00515CE9"/>
    <w:rsid w:val="0051731B"/>
    <w:rsid w:val="00521844"/>
    <w:rsid w:val="00522B69"/>
    <w:rsid w:val="00523705"/>
    <w:rsid w:val="005238F1"/>
    <w:rsid w:val="00524658"/>
    <w:rsid w:val="0052536E"/>
    <w:rsid w:val="00525AE1"/>
    <w:rsid w:val="0052662A"/>
    <w:rsid w:val="00526B38"/>
    <w:rsid w:val="00527932"/>
    <w:rsid w:val="00527ED6"/>
    <w:rsid w:val="0053186B"/>
    <w:rsid w:val="00531883"/>
    <w:rsid w:val="005325B8"/>
    <w:rsid w:val="0053278B"/>
    <w:rsid w:val="00532F27"/>
    <w:rsid w:val="00535917"/>
    <w:rsid w:val="00535EC2"/>
    <w:rsid w:val="00540AD5"/>
    <w:rsid w:val="00541528"/>
    <w:rsid w:val="0054536A"/>
    <w:rsid w:val="00545472"/>
    <w:rsid w:val="00545965"/>
    <w:rsid w:val="00551AA3"/>
    <w:rsid w:val="0055208F"/>
    <w:rsid w:val="0055267E"/>
    <w:rsid w:val="005536A8"/>
    <w:rsid w:val="005537E1"/>
    <w:rsid w:val="00553E08"/>
    <w:rsid w:val="005556A3"/>
    <w:rsid w:val="00555715"/>
    <w:rsid w:val="00555C87"/>
    <w:rsid w:val="005565E0"/>
    <w:rsid w:val="005605B4"/>
    <w:rsid w:val="00560625"/>
    <w:rsid w:val="00561D84"/>
    <w:rsid w:val="0056293E"/>
    <w:rsid w:val="0056315C"/>
    <w:rsid w:val="005647A0"/>
    <w:rsid w:val="00565110"/>
    <w:rsid w:val="005658E0"/>
    <w:rsid w:val="00565CFD"/>
    <w:rsid w:val="00566133"/>
    <w:rsid w:val="005679A4"/>
    <w:rsid w:val="005708C1"/>
    <w:rsid w:val="00571956"/>
    <w:rsid w:val="00572443"/>
    <w:rsid w:val="00572B04"/>
    <w:rsid w:val="005736C8"/>
    <w:rsid w:val="00575E82"/>
    <w:rsid w:val="00575F49"/>
    <w:rsid w:val="005760A0"/>
    <w:rsid w:val="0058146C"/>
    <w:rsid w:val="00585A79"/>
    <w:rsid w:val="00586807"/>
    <w:rsid w:val="00587CEF"/>
    <w:rsid w:val="00590E1A"/>
    <w:rsid w:val="00590E9C"/>
    <w:rsid w:val="005923F8"/>
    <w:rsid w:val="00594264"/>
    <w:rsid w:val="00595DCB"/>
    <w:rsid w:val="00596124"/>
    <w:rsid w:val="005979DB"/>
    <w:rsid w:val="005A06E4"/>
    <w:rsid w:val="005A0983"/>
    <w:rsid w:val="005A2498"/>
    <w:rsid w:val="005A552A"/>
    <w:rsid w:val="005A63A3"/>
    <w:rsid w:val="005A6952"/>
    <w:rsid w:val="005A7679"/>
    <w:rsid w:val="005B047C"/>
    <w:rsid w:val="005B1077"/>
    <w:rsid w:val="005B1BC6"/>
    <w:rsid w:val="005B224B"/>
    <w:rsid w:val="005B55C8"/>
    <w:rsid w:val="005B6906"/>
    <w:rsid w:val="005B6B86"/>
    <w:rsid w:val="005B7043"/>
    <w:rsid w:val="005B7C2E"/>
    <w:rsid w:val="005C036F"/>
    <w:rsid w:val="005C0516"/>
    <w:rsid w:val="005C1DD5"/>
    <w:rsid w:val="005C4D86"/>
    <w:rsid w:val="005C50E2"/>
    <w:rsid w:val="005C628E"/>
    <w:rsid w:val="005D01EB"/>
    <w:rsid w:val="005D05E4"/>
    <w:rsid w:val="005D1B86"/>
    <w:rsid w:val="005D278E"/>
    <w:rsid w:val="005D318D"/>
    <w:rsid w:val="005D41D5"/>
    <w:rsid w:val="005D7069"/>
    <w:rsid w:val="005D706B"/>
    <w:rsid w:val="005D7D2C"/>
    <w:rsid w:val="005E1958"/>
    <w:rsid w:val="005E1AE8"/>
    <w:rsid w:val="005E4127"/>
    <w:rsid w:val="005E6B9D"/>
    <w:rsid w:val="005E6E9D"/>
    <w:rsid w:val="005E71A9"/>
    <w:rsid w:val="005E7922"/>
    <w:rsid w:val="005F22F0"/>
    <w:rsid w:val="005F416E"/>
    <w:rsid w:val="005F5943"/>
    <w:rsid w:val="00600C2A"/>
    <w:rsid w:val="006020CA"/>
    <w:rsid w:val="00602509"/>
    <w:rsid w:val="006065FB"/>
    <w:rsid w:val="00606FD7"/>
    <w:rsid w:val="00606FFC"/>
    <w:rsid w:val="00607F32"/>
    <w:rsid w:val="00614730"/>
    <w:rsid w:val="00615922"/>
    <w:rsid w:val="00616996"/>
    <w:rsid w:val="006171AE"/>
    <w:rsid w:val="00620F1D"/>
    <w:rsid w:val="00621A59"/>
    <w:rsid w:val="00621F47"/>
    <w:rsid w:val="00622070"/>
    <w:rsid w:val="0062226E"/>
    <w:rsid w:val="006226CD"/>
    <w:rsid w:val="006233D2"/>
    <w:rsid w:val="006248CA"/>
    <w:rsid w:val="00624CD7"/>
    <w:rsid w:val="00624EB1"/>
    <w:rsid w:val="00624FED"/>
    <w:rsid w:val="006261E4"/>
    <w:rsid w:val="0063013D"/>
    <w:rsid w:val="0063113D"/>
    <w:rsid w:val="00631288"/>
    <w:rsid w:val="006325FA"/>
    <w:rsid w:val="0063333F"/>
    <w:rsid w:val="006343F5"/>
    <w:rsid w:val="0063452E"/>
    <w:rsid w:val="006348D7"/>
    <w:rsid w:val="00634E88"/>
    <w:rsid w:val="0063507A"/>
    <w:rsid w:val="00637041"/>
    <w:rsid w:val="006414FB"/>
    <w:rsid w:val="006417D1"/>
    <w:rsid w:val="00641D8F"/>
    <w:rsid w:val="00642AAB"/>
    <w:rsid w:val="00643D0C"/>
    <w:rsid w:val="006443CB"/>
    <w:rsid w:val="00646CFF"/>
    <w:rsid w:val="00646E74"/>
    <w:rsid w:val="00652346"/>
    <w:rsid w:val="00652998"/>
    <w:rsid w:val="00653AE5"/>
    <w:rsid w:val="00653BB8"/>
    <w:rsid w:val="00654972"/>
    <w:rsid w:val="00655C3F"/>
    <w:rsid w:val="006579E8"/>
    <w:rsid w:val="00660040"/>
    <w:rsid w:val="00661C47"/>
    <w:rsid w:val="00661EC7"/>
    <w:rsid w:val="0066238E"/>
    <w:rsid w:val="00662AF1"/>
    <w:rsid w:val="006635E0"/>
    <w:rsid w:val="006647C9"/>
    <w:rsid w:val="006664F5"/>
    <w:rsid w:val="00667C66"/>
    <w:rsid w:val="0067005C"/>
    <w:rsid w:val="0067073D"/>
    <w:rsid w:val="00670FB1"/>
    <w:rsid w:val="00671404"/>
    <w:rsid w:val="00671BE4"/>
    <w:rsid w:val="00672361"/>
    <w:rsid w:val="00673DBA"/>
    <w:rsid w:val="006741D0"/>
    <w:rsid w:val="0067519D"/>
    <w:rsid w:val="00675882"/>
    <w:rsid w:val="006762FC"/>
    <w:rsid w:val="00676581"/>
    <w:rsid w:val="00677D3A"/>
    <w:rsid w:val="00682799"/>
    <w:rsid w:val="00682A14"/>
    <w:rsid w:val="00684816"/>
    <w:rsid w:val="006856B5"/>
    <w:rsid w:val="00686F21"/>
    <w:rsid w:val="006875E8"/>
    <w:rsid w:val="006951DC"/>
    <w:rsid w:val="00695B2C"/>
    <w:rsid w:val="006970F1"/>
    <w:rsid w:val="006A0721"/>
    <w:rsid w:val="006A0DA5"/>
    <w:rsid w:val="006A1546"/>
    <w:rsid w:val="006A25CE"/>
    <w:rsid w:val="006A2DA1"/>
    <w:rsid w:val="006A47D2"/>
    <w:rsid w:val="006A758C"/>
    <w:rsid w:val="006A76FE"/>
    <w:rsid w:val="006B0821"/>
    <w:rsid w:val="006B0A9B"/>
    <w:rsid w:val="006B0B34"/>
    <w:rsid w:val="006B15D9"/>
    <w:rsid w:val="006B3354"/>
    <w:rsid w:val="006B3B69"/>
    <w:rsid w:val="006B5359"/>
    <w:rsid w:val="006B5D41"/>
    <w:rsid w:val="006B7433"/>
    <w:rsid w:val="006B7674"/>
    <w:rsid w:val="006B7B3C"/>
    <w:rsid w:val="006C1D75"/>
    <w:rsid w:val="006C26FE"/>
    <w:rsid w:val="006C310C"/>
    <w:rsid w:val="006C4A54"/>
    <w:rsid w:val="006C66A5"/>
    <w:rsid w:val="006C7398"/>
    <w:rsid w:val="006D1154"/>
    <w:rsid w:val="006D198B"/>
    <w:rsid w:val="006D1D83"/>
    <w:rsid w:val="006D3CCC"/>
    <w:rsid w:val="006D4EC8"/>
    <w:rsid w:val="006D4F99"/>
    <w:rsid w:val="006D5C65"/>
    <w:rsid w:val="006D640B"/>
    <w:rsid w:val="006D67BC"/>
    <w:rsid w:val="006D7209"/>
    <w:rsid w:val="006D7E00"/>
    <w:rsid w:val="006E0C59"/>
    <w:rsid w:val="006E2AB2"/>
    <w:rsid w:val="006E4021"/>
    <w:rsid w:val="006E5571"/>
    <w:rsid w:val="006E55A2"/>
    <w:rsid w:val="006E5727"/>
    <w:rsid w:val="006E5E64"/>
    <w:rsid w:val="006E70EF"/>
    <w:rsid w:val="006E747C"/>
    <w:rsid w:val="006F1514"/>
    <w:rsid w:val="006F2807"/>
    <w:rsid w:val="006F47A5"/>
    <w:rsid w:val="00700F7E"/>
    <w:rsid w:val="00701898"/>
    <w:rsid w:val="00703431"/>
    <w:rsid w:val="00704852"/>
    <w:rsid w:val="00704F06"/>
    <w:rsid w:val="00706C49"/>
    <w:rsid w:val="00710698"/>
    <w:rsid w:val="00710963"/>
    <w:rsid w:val="0071119E"/>
    <w:rsid w:val="00711484"/>
    <w:rsid w:val="007125D4"/>
    <w:rsid w:val="00713D85"/>
    <w:rsid w:val="0071410F"/>
    <w:rsid w:val="00714F77"/>
    <w:rsid w:val="0071672A"/>
    <w:rsid w:val="00717179"/>
    <w:rsid w:val="00717957"/>
    <w:rsid w:val="0072487C"/>
    <w:rsid w:val="00724C0F"/>
    <w:rsid w:val="0072508F"/>
    <w:rsid w:val="00725433"/>
    <w:rsid w:val="0072566C"/>
    <w:rsid w:val="0072623D"/>
    <w:rsid w:val="007269F4"/>
    <w:rsid w:val="00726A4E"/>
    <w:rsid w:val="00730580"/>
    <w:rsid w:val="0073202A"/>
    <w:rsid w:val="0073259E"/>
    <w:rsid w:val="00733115"/>
    <w:rsid w:val="007343DE"/>
    <w:rsid w:val="00734B5F"/>
    <w:rsid w:val="00736542"/>
    <w:rsid w:val="00736EF3"/>
    <w:rsid w:val="00737891"/>
    <w:rsid w:val="00740AD0"/>
    <w:rsid w:val="00741B2D"/>
    <w:rsid w:val="00742648"/>
    <w:rsid w:val="007433C8"/>
    <w:rsid w:val="007449F1"/>
    <w:rsid w:val="00744ED3"/>
    <w:rsid w:val="00745CC4"/>
    <w:rsid w:val="00746551"/>
    <w:rsid w:val="00747813"/>
    <w:rsid w:val="00750282"/>
    <w:rsid w:val="00750C1E"/>
    <w:rsid w:val="00750FD3"/>
    <w:rsid w:val="0075119A"/>
    <w:rsid w:val="00751854"/>
    <w:rsid w:val="00753015"/>
    <w:rsid w:val="007537CB"/>
    <w:rsid w:val="00760991"/>
    <w:rsid w:val="00761E23"/>
    <w:rsid w:val="0076294B"/>
    <w:rsid w:val="00763621"/>
    <w:rsid w:val="00764B70"/>
    <w:rsid w:val="00764D45"/>
    <w:rsid w:val="00765157"/>
    <w:rsid w:val="00771059"/>
    <w:rsid w:val="007726DC"/>
    <w:rsid w:val="00775697"/>
    <w:rsid w:val="00776697"/>
    <w:rsid w:val="007769AB"/>
    <w:rsid w:val="00776F52"/>
    <w:rsid w:val="007771CB"/>
    <w:rsid w:val="007774D5"/>
    <w:rsid w:val="00777D0C"/>
    <w:rsid w:val="0078081C"/>
    <w:rsid w:val="00780F82"/>
    <w:rsid w:val="0078136B"/>
    <w:rsid w:val="00781624"/>
    <w:rsid w:val="007830AB"/>
    <w:rsid w:val="00784D71"/>
    <w:rsid w:val="00790A93"/>
    <w:rsid w:val="00792795"/>
    <w:rsid w:val="00792ECC"/>
    <w:rsid w:val="007931F5"/>
    <w:rsid w:val="00793484"/>
    <w:rsid w:val="00794BA8"/>
    <w:rsid w:val="007950AF"/>
    <w:rsid w:val="00795228"/>
    <w:rsid w:val="00795C2C"/>
    <w:rsid w:val="00796038"/>
    <w:rsid w:val="00796236"/>
    <w:rsid w:val="007A01F8"/>
    <w:rsid w:val="007A077A"/>
    <w:rsid w:val="007A1685"/>
    <w:rsid w:val="007A3F12"/>
    <w:rsid w:val="007A5DAA"/>
    <w:rsid w:val="007A6640"/>
    <w:rsid w:val="007A6A84"/>
    <w:rsid w:val="007A7430"/>
    <w:rsid w:val="007A7D55"/>
    <w:rsid w:val="007B1293"/>
    <w:rsid w:val="007B1B54"/>
    <w:rsid w:val="007B24FB"/>
    <w:rsid w:val="007B38F0"/>
    <w:rsid w:val="007B3BA0"/>
    <w:rsid w:val="007B41EE"/>
    <w:rsid w:val="007B4862"/>
    <w:rsid w:val="007B4EDA"/>
    <w:rsid w:val="007B6435"/>
    <w:rsid w:val="007B7118"/>
    <w:rsid w:val="007B7138"/>
    <w:rsid w:val="007B7388"/>
    <w:rsid w:val="007C0B71"/>
    <w:rsid w:val="007C0E67"/>
    <w:rsid w:val="007C1617"/>
    <w:rsid w:val="007C2CAA"/>
    <w:rsid w:val="007C2F38"/>
    <w:rsid w:val="007C4CAD"/>
    <w:rsid w:val="007C512A"/>
    <w:rsid w:val="007C6225"/>
    <w:rsid w:val="007C6296"/>
    <w:rsid w:val="007C62D2"/>
    <w:rsid w:val="007D059E"/>
    <w:rsid w:val="007D06CE"/>
    <w:rsid w:val="007D1FA7"/>
    <w:rsid w:val="007D47AD"/>
    <w:rsid w:val="007D5EE6"/>
    <w:rsid w:val="007D6063"/>
    <w:rsid w:val="007D69AE"/>
    <w:rsid w:val="007D70FB"/>
    <w:rsid w:val="007D7C0F"/>
    <w:rsid w:val="007D7CBA"/>
    <w:rsid w:val="007E062B"/>
    <w:rsid w:val="007E07A1"/>
    <w:rsid w:val="007E2E7F"/>
    <w:rsid w:val="007E4AE5"/>
    <w:rsid w:val="007E4B96"/>
    <w:rsid w:val="007E5957"/>
    <w:rsid w:val="007E6248"/>
    <w:rsid w:val="007E7504"/>
    <w:rsid w:val="007F095E"/>
    <w:rsid w:val="007F1065"/>
    <w:rsid w:val="007F1DBF"/>
    <w:rsid w:val="007F374B"/>
    <w:rsid w:val="007F3DC2"/>
    <w:rsid w:val="007F6040"/>
    <w:rsid w:val="007F6A60"/>
    <w:rsid w:val="007F6D8E"/>
    <w:rsid w:val="007F6E92"/>
    <w:rsid w:val="007F7BCF"/>
    <w:rsid w:val="008006B1"/>
    <w:rsid w:val="008021DB"/>
    <w:rsid w:val="00802276"/>
    <w:rsid w:val="0080242D"/>
    <w:rsid w:val="0080338C"/>
    <w:rsid w:val="0080434A"/>
    <w:rsid w:val="0080516B"/>
    <w:rsid w:val="00807287"/>
    <w:rsid w:val="00810AAA"/>
    <w:rsid w:val="008119A5"/>
    <w:rsid w:val="00813D54"/>
    <w:rsid w:val="00814664"/>
    <w:rsid w:val="008158CE"/>
    <w:rsid w:val="00815EDD"/>
    <w:rsid w:val="008178E3"/>
    <w:rsid w:val="00817C8C"/>
    <w:rsid w:val="00820B5C"/>
    <w:rsid w:val="00822846"/>
    <w:rsid w:val="00825E7D"/>
    <w:rsid w:val="00826094"/>
    <w:rsid w:val="00826D4A"/>
    <w:rsid w:val="0083051C"/>
    <w:rsid w:val="00831111"/>
    <w:rsid w:val="00831B17"/>
    <w:rsid w:val="00831C1F"/>
    <w:rsid w:val="00831E26"/>
    <w:rsid w:val="00831FD6"/>
    <w:rsid w:val="0083256E"/>
    <w:rsid w:val="00832FBA"/>
    <w:rsid w:val="008334FE"/>
    <w:rsid w:val="00833BC9"/>
    <w:rsid w:val="00834DAA"/>
    <w:rsid w:val="00835E30"/>
    <w:rsid w:val="00836340"/>
    <w:rsid w:val="00836A55"/>
    <w:rsid w:val="00836EDB"/>
    <w:rsid w:val="00837302"/>
    <w:rsid w:val="0083790A"/>
    <w:rsid w:val="00840339"/>
    <w:rsid w:val="00841CE8"/>
    <w:rsid w:val="00841DA2"/>
    <w:rsid w:val="008421F4"/>
    <w:rsid w:val="0084251E"/>
    <w:rsid w:val="00842C00"/>
    <w:rsid w:val="00842EBA"/>
    <w:rsid w:val="00842EC7"/>
    <w:rsid w:val="00843D9E"/>
    <w:rsid w:val="00845AC5"/>
    <w:rsid w:val="00847835"/>
    <w:rsid w:val="0085125C"/>
    <w:rsid w:val="00851818"/>
    <w:rsid w:val="0085202E"/>
    <w:rsid w:val="0085293F"/>
    <w:rsid w:val="00852C3E"/>
    <w:rsid w:val="00854033"/>
    <w:rsid w:val="008554F7"/>
    <w:rsid w:val="0085554C"/>
    <w:rsid w:val="008561B7"/>
    <w:rsid w:val="0085695A"/>
    <w:rsid w:val="00856DA2"/>
    <w:rsid w:val="008578B3"/>
    <w:rsid w:val="0086081C"/>
    <w:rsid w:val="00861FFE"/>
    <w:rsid w:val="00862381"/>
    <w:rsid w:val="00862778"/>
    <w:rsid w:val="008634CA"/>
    <w:rsid w:val="008662B5"/>
    <w:rsid w:val="00866C14"/>
    <w:rsid w:val="008672A8"/>
    <w:rsid w:val="0086797C"/>
    <w:rsid w:val="008704CD"/>
    <w:rsid w:val="0087053A"/>
    <w:rsid w:val="008705EE"/>
    <w:rsid w:val="00870E6F"/>
    <w:rsid w:val="00871286"/>
    <w:rsid w:val="008721CE"/>
    <w:rsid w:val="00872517"/>
    <w:rsid w:val="00872645"/>
    <w:rsid w:val="0087270A"/>
    <w:rsid w:val="00876421"/>
    <w:rsid w:val="008773E3"/>
    <w:rsid w:val="00883A9E"/>
    <w:rsid w:val="008849D4"/>
    <w:rsid w:val="00885EC9"/>
    <w:rsid w:val="0088619D"/>
    <w:rsid w:val="0088621F"/>
    <w:rsid w:val="008867D9"/>
    <w:rsid w:val="00887BBA"/>
    <w:rsid w:val="00891C63"/>
    <w:rsid w:val="00891D99"/>
    <w:rsid w:val="008925AC"/>
    <w:rsid w:val="0089309E"/>
    <w:rsid w:val="00893467"/>
    <w:rsid w:val="00893BD9"/>
    <w:rsid w:val="0089531B"/>
    <w:rsid w:val="008953CA"/>
    <w:rsid w:val="00895834"/>
    <w:rsid w:val="0089583E"/>
    <w:rsid w:val="00895BCA"/>
    <w:rsid w:val="00896887"/>
    <w:rsid w:val="00897C81"/>
    <w:rsid w:val="008A027F"/>
    <w:rsid w:val="008A2241"/>
    <w:rsid w:val="008A47F6"/>
    <w:rsid w:val="008A59C1"/>
    <w:rsid w:val="008A60CF"/>
    <w:rsid w:val="008A6660"/>
    <w:rsid w:val="008A6FA9"/>
    <w:rsid w:val="008B02FB"/>
    <w:rsid w:val="008B06A7"/>
    <w:rsid w:val="008B105E"/>
    <w:rsid w:val="008B1069"/>
    <w:rsid w:val="008B13B5"/>
    <w:rsid w:val="008B2E2B"/>
    <w:rsid w:val="008B3DC8"/>
    <w:rsid w:val="008B3E62"/>
    <w:rsid w:val="008B509F"/>
    <w:rsid w:val="008B7239"/>
    <w:rsid w:val="008B76C7"/>
    <w:rsid w:val="008B7916"/>
    <w:rsid w:val="008B79C2"/>
    <w:rsid w:val="008C0DB5"/>
    <w:rsid w:val="008C16EE"/>
    <w:rsid w:val="008C2013"/>
    <w:rsid w:val="008C2AC6"/>
    <w:rsid w:val="008C2F0E"/>
    <w:rsid w:val="008C49B2"/>
    <w:rsid w:val="008C53E4"/>
    <w:rsid w:val="008C603A"/>
    <w:rsid w:val="008C63A1"/>
    <w:rsid w:val="008C6439"/>
    <w:rsid w:val="008C7FD5"/>
    <w:rsid w:val="008D074F"/>
    <w:rsid w:val="008D110C"/>
    <w:rsid w:val="008D1AD6"/>
    <w:rsid w:val="008D2494"/>
    <w:rsid w:val="008D2BDC"/>
    <w:rsid w:val="008D4EA3"/>
    <w:rsid w:val="008D6E84"/>
    <w:rsid w:val="008D7B21"/>
    <w:rsid w:val="008D7E03"/>
    <w:rsid w:val="008E0560"/>
    <w:rsid w:val="008E1E38"/>
    <w:rsid w:val="008E2767"/>
    <w:rsid w:val="008E27B4"/>
    <w:rsid w:val="008E2E95"/>
    <w:rsid w:val="008E4320"/>
    <w:rsid w:val="008E7636"/>
    <w:rsid w:val="008F00D7"/>
    <w:rsid w:val="008F0C04"/>
    <w:rsid w:val="008F110D"/>
    <w:rsid w:val="008F2FE4"/>
    <w:rsid w:val="008F3AF7"/>
    <w:rsid w:val="008F65DC"/>
    <w:rsid w:val="00901862"/>
    <w:rsid w:val="009022C3"/>
    <w:rsid w:val="009069BE"/>
    <w:rsid w:val="00907BCB"/>
    <w:rsid w:val="009128C6"/>
    <w:rsid w:val="00912CE7"/>
    <w:rsid w:val="00912EBA"/>
    <w:rsid w:val="00913474"/>
    <w:rsid w:val="0091407B"/>
    <w:rsid w:val="00916593"/>
    <w:rsid w:val="009172AA"/>
    <w:rsid w:val="00917A71"/>
    <w:rsid w:val="00923038"/>
    <w:rsid w:val="00923E3A"/>
    <w:rsid w:val="00924FDC"/>
    <w:rsid w:val="0092742B"/>
    <w:rsid w:val="0092747B"/>
    <w:rsid w:val="00930D4D"/>
    <w:rsid w:val="00930EE0"/>
    <w:rsid w:val="0093111B"/>
    <w:rsid w:val="0093181B"/>
    <w:rsid w:val="00933034"/>
    <w:rsid w:val="0093338C"/>
    <w:rsid w:val="009339D2"/>
    <w:rsid w:val="0093440D"/>
    <w:rsid w:val="00934D18"/>
    <w:rsid w:val="00934D56"/>
    <w:rsid w:val="00935FFD"/>
    <w:rsid w:val="0093650C"/>
    <w:rsid w:val="0094121E"/>
    <w:rsid w:val="00941735"/>
    <w:rsid w:val="00942EC7"/>
    <w:rsid w:val="00944A6D"/>
    <w:rsid w:val="00945591"/>
    <w:rsid w:val="00946F57"/>
    <w:rsid w:val="009475A4"/>
    <w:rsid w:val="009503FA"/>
    <w:rsid w:val="00950CF9"/>
    <w:rsid w:val="00951140"/>
    <w:rsid w:val="00951381"/>
    <w:rsid w:val="0095211A"/>
    <w:rsid w:val="009522D1"/>
    <w:rsid w:val="00952B66"/>
    <w:rsid w:val="00952E96"/>
    <w:rsid w:val="0095317E"/>
    <w:rsid w:val="00953B8E"/>
    <w:rsid w:val="00953DC8"/>
    <w:rsid w:val="00954D89"/>
    <w:rsid w:val="0095734E"/>
    <w:rsid w:val="00960422"/>
    <w:rsid w:val="00960D25"/>
    <w:rsid w:val="00961E24"/>
    <w:rsid w:val="0096219B"/>
    <w:rsid w:val="009639DC"/>
    <w:rsid w:val="00964DD1"/>
    <w:rsid w:val="009666C9"/>
    <w:rsid w:val="0096722A"/>
    <w:rsid w:val="00967565"/>
    <w:rsid w:val="009676F9"/>
    <w:rsid w:val="0097009D"/>
    <w:rsid w:val="00970381"/>
    <w:rsid w:val="00970C7E"/>
    <w:rsid w:val="00970DDC"/>
    <w:rsid w:val="0097332F"/>
    <w:rsid w:val="0097584A"/>
    <w:rsid w:val="00976338"/>
    <w:rsid w:val="00976656"/>
    <w:rsid w:val="009769D7"/>
    <w:rsid w:val="009805C9"/>
    <w:rsid w:val="009812C0"/>
    <w:rsid w:val="009816A9"/>
    <w:rsid w:val="0098243D"/>
    <w:rsid w:val="00983419"/>
    <w:rsid w:val="00983E84"/>
    <w:rsid w:val="00984973"/>
    <w:rsid w:val="00987572"/>
    <w:rsid w:val="00987F6D"/>
    <w:rsid w:val="009906E2"/>
    <w:rsid w:val="00991F08"/>
    <w:rsid w:val="009938B5"/>
    <w:rsid w:val="00993D8E"/>
    <w:rsid w:val="0099404E"/>
    <w:rsid w:val="009960C7"/>
    <w:rsid w:val="009970F9"/>
    <w:rsid w:val="0099781F"/>
    <w:rsid w:val="009A2D33"/>
    <w:rsid w:val="009A34FF"/>
    <w:rsid w:val="009A48E3"/>
    <w:rsid w:val="009A5674"/>
    <w:rsid w:val="009A7AC6"/>
    <w:rsid w:val="009B00ED"/>
    <w:rsid w:val="009B07A6"/>
    <w:rsid w:val="009B2648"/>
    <w:rsid w:val="009B377A"/>
    <w:rsid w:val="009B78B7"/>
    <w:rsid w:val="009C0296"/>
    <w:rsid w:val="009C1022"/>
    <w:rsid w:val="009C436C"/>
    <w:rsid w:val="009C5B58"/>
    <w:rsid w:val="009C70BC"/>
    <w:rsid w:val="009C7DB2"/>
    <w:rsid w:val="009D1EB8"/>
    <w:rsid w:val="009D26D6"/>
    <w:rsid w:val="009D3177"/>
    <w:rsid w:val="009D3384"/>
    <w:rsid w:val="009D3FC9"/>
    <w:rsid w:val="009E00EE"/>
    <w:rsid w:val="009E09A5"/>
    <w:rsid w:val="009E20B6"/>
    <w:rsid w:val="009E3044"/>
    <w:rsid w:val="009E4D7A"/>
    <w:rsid w:val="009E714C"/>
    <w:rsid w:val="009F07B4"/>
    <w:rsid w:val="009F3966"/>
    <w:rsid w:val="009F4C08"/>
    <w:rsid w:val="009F5242"/>
    <w:rsid w:val="009F53B8"/>
    <w:rsid w:val="009F59F4"/>
    <w:rsid w:val="009F687A"/>
    <w:rsid w:val="009F6F8C"/>
    <w:rsid w:val="009F6FBB"/>
    <w:rsid w:val="00A000D5"/>
    <w:rsid w:val="00A000F7"/>
    <w:rsid w:val="00A00652"/>
    <w:rsid w:val="00A03499"/>
    <w:rsid w:val="00A03ACB"/>
    <w:rsid w:val="00A04681"/>
    <w:rsid w:val="00A05E1D"/>
    <w:rsid w:val="00A07C6E"/>
    <w:rsid w:val="00A07FC4"/>
    <w:rsid w:val="00A10B1F"/>
    <w:rsid w:val="00A13057"/>
    <w:rsid w:val="00A145CE"/>
    <w:rsid w:val="00A146BA"/>
    <w:rsid w:val="00A14BAB"/>
    <w:rsid w:val="00A1563C"/>
    <w:rsid w:val="00A172C8"/>
    <w:rsid w:val="00A22F8A"/>
    <w:rsid w:val="00A23D25"/>
    <w:rsid w:val="00A24C17"/>
    <w:rsid w:val="00A25119"/>
    <w:rsid w:val="00A2512F"/>
    <w:rsid w:val="00A25229"/>
    <w:rsid w:val="00A26170"/>
    <w:rsid w:val="00A26987"/>
    <w:rsid w:val="00A26AD7"/>
    <w:rsid w:val="00A2745F"/>
    <w:rsid w:val="00A3052C"/>
    <w:rsid w:val="00A32143"/>
    <w:rsid w:val="00A335D7"/>
    <w:rsid w:val="00A336C2"/>
    <w:rsid w:val="00A34BAF"/>
    <w:rsid w:val="00A34BFF"/>
    <w:rsid w:val="00A34D15"/>
    <w:rsid w:val="00A35702"/>
    <w:rsid w:val="00A360C0"/>
    <w:rsid w:val="00A40B25"/>
    <w:rsid w:val="00A41603"/>
    <w:rsid w:val="00A41DEE"/>
    <w:rsid w:val="00A427D6"/>
    <w:rsid w:val="00A44E62"/>
    <w:rsid w:val="00A451A8"/>
    <w:rsid w:val="00A46DE8"/>
    <w:rsid w:val="00A50FBA"/>
    <w:rsid w:val="00A5216D"/>
    <w:rsid w:val="00A53229"/>
    <w:rsid w:val="00A57D9C"/>
    <w:rsid w:val="00A60726"/>
    <w:rsid w:val="00A60845"/>
    <w:rsid w:val="00A6132C"/>
    <w:rsid w:val="00A61C28"/>
    <w:rsid w:val="00A631D1"/>
    <w:rsid w:val="00A634BB"/>
    <w:rsid w:val="00A6420A"/>
    <w:rsid w:val="00A648DB"/>
    <w:rsid w:val="00A65E04"/>
    <w:rsid w:val="00A66AB0"/>
    <w:rsid w:val="00A67A2E"/>
    <w:rsid w:val="00A710F4"/>
    <w:rsid w:val="00A71252"/>
    <w:rsid w:val="00A733B0"/>
    <w:rsid w:val="00A76080"/>
    <w:rsid w:val="00A77229"/>
    <w:rsid w:val="00A80604"/>
    <w:rsid w:val="00A81109"/>
    <w:rsid w:val="00A82159"/>
    <w:rsid w:val="00A82B82"/>
    <w:rsid w:val="00A8363A"/>
    <w:rsid w:val="00A838AD"/>
    <w:rsid w:val="00A848FB"/>
    <w:rsid w:val="00A84BC0"/>
    <w:rsid w:val="00A85094"/>
    <w:rsid w:val="00A86779"/>
    <w:rsid w:val="00A87565"/>
    <w:rsid w:val="00A87B4A"/>
    <w:rsid w:val="00A91192"/>
    <w:rsid w:val="00A914F8"/>
    <w:rsid w:val="00A92DBA"/>
    <w:rsid w:val="00A94263"/>
    <w:rsid w:val="00A9492F"/>
    <w:rsid w:val="00AA013B"/>
    <w:rsid w:val="00AA1819"/>
    <w:rsid w:val="00AA1898"/>
    <w:rsid w:val="00AA28FC"/>
    <w:rsid w:val="00AA58E4"/>
    <w:rsid w:val="00AA59F7"/>
    <w:rsid w:val="00AA7798"/>
    <w:rsid w:val="00AA7D46"/>
    <w:rsid w:val="00AB0C0E"/>
    <w:rsid w:val="00AB2C9F"/>
    <w:rsid w:val="00AB31E7"/>
    <w:rsid w:val="00AB7780"/>
    <w:rsid w:val="00AC0E89"/>
    <w:rsid w:val="00AC1796"/>
    <w:rsid w:val="00AC45A6"/>
    <w:rsid w:val="00AC4A08"/>
    <w:rsid w:val="00AD0166"/>
    <w:rsid w:val="00AD1100"/>
    <w:rsid w:val="00AD20E7"/>
    <w:rsid w:val="00AD24E9"/>
    <w:rsid w:val="00AD3307"/>
    <w:rsid w:val="00AD367D"/>
    <w:rsid w:val="00AD380B"/>
    <w:rsid w:val="00AD4D75"/>
    <w:rsid w:val="00AD51EB"/>
    <w:rsid w:val="00AD74A3"/>
    <w:rsid w:val="00AE1232"/>
    <w:rsid w:val="00AE18B8"/>
    <w:rsid w:val="00AE3454"/>
    <w:rsid w:val="00AE3B1A"/>
    <w:rsid w:val="00AE54B2"/>
    <w:rsid w:val="00AE5D5B"/>
    <w:rsid w:val="00AE5DF8"/>
    <w:rsid w:val="00AF028A"/>
    <w:rsid w:val="00AF0D14"/>
    <w:rsid w:val="00AF3BEA"/>
    <w:rsid w:val="00AF4168"/>
    <w:rsid w:val="00AF6224"/>
    <w:rsid w:val="00AF6E14"/>
    <w:rsid w:val="00AF7D38"/>
    <w:rsid w:val="00B00F93"/>
    <w:rsid w:val="00B01750"/>
    <w:rsid w:val="00B031EA"/>
    <w:rsid w:val="00B03797"/>
    <w:rsid w:val="00B043B7"/>
    <w:rsid w:val="00B06190"/>
    <w:rsid w:val="00B1067B"/>
    <w:rsid w:val="00B11B2C"/>
    <w:rsid w:val="00B11ECD"/>
    <w:rsid w:val="00B12ED3"/>
    <w:rsid w:val="00B16D96"/>
    <w:rsid w:val="00B175EA"/>
    <w:rsid w:val="00B23F64"/>
    <w:rsid w:val="00B248F6"/>
    <w:rsid w:val="00B26163"/>
    <w:rsid w:val="00B270EC"/>
    <w:rsid w:val="00B27C2D"/>
    <w:rsid w:val="00B27DC7"/>
    <w:rsid w:val="00B32E16"/>
    <w:rsid w:val="00B33817"/>
    <w:rsid w:val="00B350EC"/>
    <w:rsid w:val="00B35BF5"/>
    <w:rsid w:val="00B35E1C"/>
    <w:rsid w:val="00B35E4D"/>
    <w:rsid w:val="00B40CD5"/>
    <w:rsid w:val="00B43AEE"/>
    <w:rsid w:val="00B43E54"/>
    <w:rsid w:val="00B45939"/>
    <w:rsid w:val="00B47005"/>
    <w:rsid w:val="00B476CA"/>
    <w:rsid w:val="00B47DEF"/>
    <w:rsid w:val="00B508A0"/>
    <w:rsid w:val="00B51319"/>
    <w:rsid w:val="00B515EA"/>
    <w:rsid w:val="00B521C8"/>
    <w:rsid w:val="00B52213"/>
    <w:rsid w:val="00B527BD"/>
    <w:rsid w:val="00B5375F"/>
    <w:rsid w:val="00B5701B"/>
    <w:rsid w:val="00B576B4"/>
    <w:rsid w:val="00B60A07"/>
    <w:rsid w:val="00B60A66"/>
    <w:rsid w:val="00B60B38"/>
    <w:rsid w:val="00B635C6"/>
    <w:rsid w:val="00B640EF"/>
    <w:rsid w:val="00B646DC"/>
    <w:rsid w:val="00B67C6D"/>
    <w:rsid w:val="00B71F5F"/>
    <w:rsid w:val="00B72AF8"/>
    <w:rsid w:val="00B72F9B"/>
    <w:rsid w:val="00B733D8"/>
    <w:rsid w:val="00B737E4"/>
    <w:rsid w:val="00B7395F"/>
    <w:rsid w:val="00B7462F"/>
    <w:rsid w:val="00B77534"/>
    <w:rsid w:val="00B82A11"/>
    <w:rsid w:val="00B833F6"/>
    <w:rsid w:val="00B83B75"/>
    <w:rsid w:val="00B8441E"/>
    <w:rsid w:val="00B84572"/>
    <w:rsid w:val="00B8526C"/>
    <w:rsid w:val="00B85556"/>
    <w:rsid w:val="00B85FEB"/>
    <w:rsid w:val="00B90D1D"/>
    <w:rsid w:val="00B91458"/>
    <w:rsid w:val="00B92AF1"/>
    <w:rsid w:val="00B92DDB"/>
    <w:rsid w:val="00B93D6B"/>
    <w:rsid w:val="00B943FE"/>
    <w:rsid w:val="00B94736"/>
    <w:rsid w:val="00B94925"/>
    <w:rsid w:val="00B951DF"/>
    <w:rsid w:val="00B953D1"/>
    <w:rsid w:val="00B95C88"/>
    <w:rsid w:val="00B960A9"/>
    <w:rsid w:val="00BA0EB6"/>
    <w:rsid w:val="00BA16D6"/>
    <w:rsid w:val="00BA1812"/>
    <w:rsid w:val="00BA1A1A"/>
    <w:rsid w:val="00BA1E1A"/>
    <w:rsid w:val="00BA2453"/>
    <w:rsid w:val="00BA3AD0"/>
    <w:rsid w:val="00BA47FB"/>
    <w:rsid w:val="00BA52D6"/>
    <w:rsid w:val="00BA7CC4"/>
    <w:rsid w:val="00BB113A"/>
    <w:rsid w:val="00BB185C"/>
    <w:rsid w:val="00BB29E1"/>
    <w:rsid w:val="00BC1F16"/>
    <w:rsid w:val="00BC20C1"/>
    <w:rsid w:val="00BC2283"/>
    <w:rsid w:val="00BC448D"/>
    <w:rsid w:val="00BC467B"/>
    <w:rsid w:val="00BC543D"/>
    <w:rsid w:val="00BC5EE5"/>
    <w:rsid w:val="00BC7A93"/>
    <w:rsid w:val="00BD0278"/>
    <w:rsid w:val="00BD06F9"/>
    <w:rsid w:val="00BD15E5"/>
    <w:rsid w:val="00BD3321"/>
    <w:rsid w:val="00BD54CF"/>
    <w:rsid w:val="00BD5778"/>
    <w:rsid w:val="00BD5DC5"/>
    <w:rsid w:val="00BD60F3"/>
    <w:rsid w:val="00BD7AE2"/>
    <w:rsid w:val="00BD7F2C"/>
    <w:rsid w:val="00BE29D1"/>
    <w:rsid w:val="00BE338A"/>
    <w:rsid w:val="00BE3730"/>
    <w:rsid w:val="00BE46CE"/>
    <w:rsid w:val="00BE59DF"/>
    <w:rsid w:val="00BE6644"/>
    <w:rsid w:val="00BF195C"/>
    <w:rsid w:val="00BF20BD"/>
    <w:rsid w:val="00BF3AD0"/>
    <w:rsid w:val="00BF3F23"/>
    <w:rsid w:val="00BF40E5"/>
    <w:rsid w:val="00BF4120"/>
    <w:rsid w:val="00BF5141"/>
    <w:rsid w:val="00BF68B4"/>
    <w:rsid w:val="00C01709"/>
    <w:rsid w:val="00C02445"/>
    <w:rsid w:val="00C029C4"/>
    <w:rsid w:val="00C03224"/>
    <w:rsid w:val="00C04AE4"/>
    <w:rsid w:val="00C06900"/>
    <w:rsid w:val="00C0703B"/>
    <w:rsid w:val="00C10286"/>
    <w:rsid w:val="00C1273D"/>
    <w:rsid w:val="00C130D0"/>
    <w:rsid w:val="00C1432A"/>
    <w:rsid w:val="00C149F3"/>
    <w:rsid w:val="00C14AFD"/>
    <w:rsid w:val="00C1684E"/>
    <w:rsid w:val="00C170E6"/>
    <w:rsid w:val="00C17FBE"/>
    <w:rsid w:val="00C2033C"/>
    <w:rsid w:val="00C205B2"/>
    <w:rsid w:val="00C20E35"/>
    <w:rsid w:val="00C22C69"/>
    <w:rsid w:val="00C2316B"/>
    <w:rsid w:val="00C237DE"/>
    <w:rsid w:val="00C241F4"/>
    <w:rsid w:val="00C26743"/>
    <w:rsid w:val="00C27E07"/>
    <w:rsid w:val="00C30BD7"/>
    <w:rsid w:val="00C32FF7"/>
    <w:rsid w:val="00C33ECD"/>
    <w:rsid w:val="00C3429D"/>
    <w:rsid w:val="00C35FF4"/>
    <w:rsid w:val="00C368AE"/>
    <w:rsid w:val="00C36A82"/>
    <w:rsid w:val="00C376E1"/>
    <w:rsid w:val="00C37917"/>
    <w:rsid w:val="00C40F94"/>
    <w:rsid w:val="00C424A4"/>
    <w:rsid w:val="00C4273F"/>
    <w:rsid w:val="00C4356D"/>
    <w:rsid w:val="00C43AE2"/>
    <w:rsid w:val="00C44E81"/>
    <w:rsid w:val="00C47F85"/>
    <w:rsid w:val="00C508FE"/>
    <w:rsid w:val="00C50931"/>
    <w:rsid w:val="00C53879"/>
    <w:rsid w:val="00C54307"/>
    <w:rsid w:val="00C543DE"/>
    <w:rsid w:val="00C55EB6"/>
    <w:rsid w:val="00C569E3"/>
    <w:rsid w:val="00C57019"/>
    <w:rsid w:val="00C61039"/>
    <w:rsid w:val="00C61A4C"/>
    <w:rsid w:val="00C61EC5"/>
    <w:rsid w:val="00C61F88"/>
    <w:rsid w:val="00C630E9"/>
    <w:rsid w:val="00C63993"/>
    <w:rsid w:val="00C644F1"/>
    <w:rsid w:val="00C65242"/>
    <w:rsid w:val="00C65833"/>
    <w:rsid w:val="00C66D8A"/>
    <w:rsid w:val="00C66EAA"/>
    <w:rsid w:val="00C673E7"/>
    <w:rsid w:val="00C70353"/>
    <w:rsid w:val="00C70B00"/>
    <w:rsid w:val="00C70B4D"/>
    <w:rsid w:val="00C7143C"/>
    <w:rsid w:val="00C75687"/>
    <w:rsid w:val="00C75D78"/>
    <w:rsid w:val="00C75D7E"/>
    <w:rsid w:val="00C7780B"/>
    <w:rsid w:val="00C81408"/>
    <w:rsid w:val="00C815E2"/>
    <w:rsid w:val="00C81D7D"/>
    <w:rsid w:val="00C81DC9"/>
    <w:rsid w:val="00C8261C"/>
    <w:rsid w:val="00C82A67"/>
    <w:rsid w:val="00C82F3A"/>
    <w:rsid w:val="00C83CE8"/>
    <w:rsid w:val="00C83D61"/>
    <w:rsid w:val="00C8457B"/>
    <w:rsid w:val="00C84F0C"/>
    <w:rsid w:val="00C85357"/>
    <w:rsid w:val="00C86EC2"/>
    <w:rsid w:val="00C91CC9"/>
    <w:rsid w:val="00C9330E"/>
    <w:rsid w:val="00C93EDB"/>
    <w:rsid w:val="00C9413A"/>
    <w:rsid w:val="00C95548"/>
    <w:rsid w:val="00CA0C89"/>
    <w:rsid w:val="00CA2741"/>
    <w:rsid w:val="00CA2997"/>
    <w:rsid w:val="00CA2B11"/>
    <w:rsid w:val="00CA763F"/>
    <w:rsid w:val="00CA76CF"/>
    <w:rsid w:val="00CB09EE"/>
    <w:rsid w:val="00CB1BE3"/>
    <w:rsid w:val="00CB24D4"/>
    <w:rsid w:val="00CB27C5"/>
    <w:rsid w:val="00CB2AC4"/>
    <w:rsid w:val="00CB2F98"/>
    <w:rsid w:val="00CB32DE"/>
    <w:rsid w:val="00CB3620"/>
    <w:rsid w:val="00CB4B69"/>
    <w:rsid w:val="00CB4D2C"/>
    <w:rsid w:val="00CB55DB"/>
    <w:rsid w:val="00CB7482"/>
    <w:rsid w:val="00CC10C3"/>
    <w:rsid w:val="00CC13E0"/>
    <w:rsid w:val="00CC1489"/>
    <w:rsid w:val="00CC33F9"/>
    <w:rsid w:val="00CC367D"/>
    <w:rsid w:val="00CC56F0"/>
    <w:rsid w:val="00CC791B"/>
    <w:rsid w:val="00CD0192"/>
    <w:rsid w:val="00CD1203"/>
    <w:rsid w:val="00CD4E71"/>
    <w:rsid w:val="00CD6A8B"/>
    <w:rsid w:val="00CD775E"/>
    <w:rsid w:val="00CE32A0"/>
    <w:rsid w:val="00CE45A0"/>
    <w:rsid w:val="00CE5030"/>
    <w:rsid w:val="00CE60D0"/>
    <w:rsid w:val="00CE6165"/>
    <w:rsid w:val="00CE6EE0"/>
    <w:rsid w:val="00CE74F5"/>
    <w:rsid w:val="00CF121F"/>
    <w:rsid w:val="00CF225B"/>
    <w:rsid w:val="00CF2DE5"/>
    <w:rsid w:val="00CF30D2"/>
    <w:rsid w:val="00CF557C"/>
    <w:rsid w:val="00CF6D7A"/>
    <w:rsid w:val="00D006EC"/>
    <w:rsid w:val="00D01308"/>
    <w:rsid w:val="00D022E3"/>
    <w:rsid w:val="00D04AA9"/>
    <w:rsid w:val="00D05147"/>
    <w:rsid w:val="00D05C31"/>
    <w:rsid w:val="00D06404"/>
    <w:rsid w:val="00D067A0"/>
    <w:rsid w:val="00D07628"/>
    <w:rsid w:val="00D07A0A"/>
    <w:rsid w:val="00D07DF9"/>
    <w:rsid w:val="00D102CB"/>
    <w:rsid w:val="00D124DB"/>
    <w:rsid w:val="00D12EEC"/>
    <w:rsid w:val="00D164CA"/>
    <w:rsid w:val="00D1759D"/>
    <w:rsid w:val="00D21D3A"/>
    <w:rsid w:val="00D228DB"/>
    <w:rsid w:val="00D2338C"/>
    <w:rsid w:val="00D26D34"/>
    <w:rsid w:val="00D273BD"/>
    <w:rsid w:val="00D276D7"/>
    <w:rsid w:val="00D30A6A"/>
    <w:rsid w:val="00D31CFC"/>
    <w:rsid w:val="00D3225F"/>
    <w:rsid w:val="00D32C3A"/>
    <w:rsid w:val="00D332AD"/>
    <w:rsid w:val="00D33472"/>
    <w:rsid w:val="00D3426E"/>
    <w:rsid w:val="00D352E0"/>
    <w:rsid w:val="00D35976"/>
    <w:rsid w:val="00D364E7"/>
    <w:rsid w:val="00D4038E"/>
    <w:rsid w:val="00D41C78"/>
    <w:rsid w:val="00D423BD"/>
    <w:rsid w:val="00D42A40"/>
    <w:rsid w:val="00D4313D"/>
    <w:rsid w:val="00D44625"/>
    <w:rsid w:val="00D45134"/>
    <w:rsid w:val="00D45ADA"/>
    <w:rsid w:val="00D4669C"/>
    <w:rsid w:val="00D473DA"/>
    <w:rsid w:val="00D47A2A"/>
    <w:rsid w:val="00D47F87"/>
    <w:rsid w:val="00D51B64"/>
    <w:rsid w:val="00D52FC1"/>
    <w:rsid w:val="00D552C2"/>
    <w:rsid w:val="00D56654"/>
    <w:rsid w:val="00D57B73"/>
    <w:rsid w:val="00D57CD4"/>
    <w:rsid w:val="00D62D54"/>
    <w:rsid w:val="00D645C6"/>
    <w:rsid w:val="00D648B1"/>
    <w:rsid w:val="00D64BC7"/>
    <w:rsid w:val="00D651B4"/>
    <w:rsid w:val="00D65FC1"/>
    <w:rsid w:val="00D67AFA"/>
    <w:rsid w:val="00D711AA"/>
    <w:rsid w:val="00D720DE"/>
    <w:rsid w:val="00D74064"/>
    <w:rsid w:val="00D74092"/>
    <w:rsid w:val="00D743A5"/>
    <w:rsid w:val="00D74BF7"/>
    <w:rsid w:val="00D760DC"/>
    <w:rsid w:val="00D7795F"/>
    <w:rsid w:val="00D81108"/>
    <w:rsid w:val="00D81E1D"/>
    <w:rsid w:val="00D8240D"/>
    <w:rsid w:val="00D82DE0"/>
    <w:rsid w:val="00D84454"/>
    <w:rsid w:val="00D84525"/>
    <w:rsid w:val="00D8711F"/>
    <w:rsid w:val="00D87C0A"/>
    <w:rsid w:val="00D90C8C"/>
    <w:rsid w:val="00D91B3F"/>
    <w:rsid w:val="00D93BFF"/>
    <w:rsid w:val="00D95D5B"/>
    <w:rsid w:val="00DA014C"/>
    <w:rsid w:val="00DA0181"/>
    <w:rsid w:val="00DA1313"/>
    <w:rsid w:val="00DA1378"/>
    <w:rsid w:val="00DA39EF"/>
    <w:rsid w:val="00DA4321"/>
    <w:rsid w:val="00DA5182"/>
    <w:rsid w:val="00DA7606"/>
    <w:rsid w:val="00DB0769"/>
    <w:rsid w:val="00DB1610"/>
    <w:rsid w:val="00DB1FA1"/>
    <w:rsid w:val="00DB20FB"/>
    <w:rsid w:val="00DB3B77"/>
    <w:rsid w:val="00DB42AF"/>
    <w:rsid w:val="00DB4834"/>
    <w:rsid w:val="00DB4A2E"/>
    <w:rsid w:val="00DB5AF0"/>
    <w:rsid w:val="00DB6463"/>
    <w:rsid w:val="00DB7DF7"/>
    <w:rsid w:val="00DC0523"/>
    <w:rsid w:val="00DC0BB5"/>
    <w:rsid w:val="00DC244F"/>
    <w:rsid w:val="00DC254D"/>
    <w:rsid w:val="00DC4133"/>
    <w:rsid w:val="00DC4B92"/>
    <w:rsid w:val="00DC6C4E"/>
    <w:rsid w:val="00DC7247"/>
    <w:rsid w:val="00DD0089"/>
    <w:rsid w:val="00DD04F2"/>
    <w:rsid w:val="00DD083D"/>
    <w:rsid w:val="00DD0878"/>
    <w:rsid w:val="00DD1EA1"/>
    <w:rsid w:val="00DD2223"/>
    <w:rsid w:val="00DD222E"/>
    <w:rsid w:val="00DD2CA2"/>
    <w:rsid w:val="00DD4C94"/>
    <w:rsid w:val="00DD68B7"/>
    <w:rsid w:val="00DE08C7"/>
    <w:rsid w:val="00DE15B6"/>
    <w:rsid w:val="00DE3AF1"/>
    <w:rsid w:val="00DE4854"/>
    <w:rsid w:val="00DE4DC2"/>
    <w:rsid w:val="00DE5D29"/>
    <w:rsid w:val="00DE5E07"/>
    <w:rsid w:val="00DE7AEC"/>
    <w:rsid w:val="00DF079F"/>
    <w:rsid w:val="00DF0818"/>
    <w:rsid w:val="00DF201F"/>
    <w:rsid w:val="00DF49BD"/>
    <w:rsid w:val="00DF5707"/>
    <w:rsid w:val="00DF7402"/>
    <w:rsid w:val="00DF7408"/>
    <w:rsid w:val="00DF7E21"/>
    <w:rsid w:val="00E01847"/>
    <w:rsid w:val="00E02B1B"/>
    <w:rsid w:val="00E02D49"/>
    <w:rsid w:val="00E03385"/>
    <w:rsid w:val="00E035D9"/>
    <w:rsid w:val="00E0406F"/>
    <w:rsid w:val="00E045E3"/>
    <w:rsid w:val="00E04F7B"/>
    <w:rsid w:val="00E06548"/>
    <w:rsid w:val="00E076BD"/>
    <w:rsid w:val="00E128C2"/>
    <w:rsid w:val="00E15D94"/>
    <w:rsid w:val="00E2313A"/>
    <w:rsid w:val="00E24AC6"/>
    <w:rsid w:val="00E257BA"/>
    <w:rsid w:val="00E25AAB"/>
    <w:rsid w:val="00E27262"/>
    <w:rsid w:val="00E27C7B"/>
    <w:rsid w:val="00E3050E"/>
    <w:rsid w:val="00E31064"/>
    <w:rsid w:val="00E32235"/>
    <w:rsid w:val="00E324BE"/>
    <w:rsid w:val="00E32518"/>
    <w:rsid w:val="00E32ABE"/>
    <w:rsid w:val="00E333BD"/>
    <w:rsid w:val="00E34B3E"/>
    <w:rsid w:val="00E3531F"/>
    <w:rsid w:val="00E35AB0"/>
    <w:rsid w:val="00E366B9"/>
    <w:rsid w:val="00E374F4"/>
    <w:rsid w:val="00E377D6"/>
    <w:rsid w:val="00E448BE"/>
    <w:rsid w:val="00E46D25"/>
    <w:rsid w:val="00E50A84"/>
    <w:rsid w:val="00E510A9"/>
    <w:rsid w:val="00E5269C"/>
    <w:rsid w:val="00E52B1B"/>
    <w:rsid w:val="00E5340B"/>
    <w:rsid w:val="00E54D8B"/>
    <w:rsid w:val="00E551AD"/>
    <w:rsid w:val="00E55F8E"/>
    <w:rsid w:val="00E562DF"/>
    <w:rsid w:val="00E569DB"/>
    <w:rsid w:val="00E56A87"/>
    <w:rsid w:val="00E60450"/>
    <w:rsid w:val="00E663BC"/>
    <w:rsid w:val="00E6667B"/>
    <w:rsid w:val="00E67994"/>
    <w:rsid w:val="00E67D0F"/>
    <w:rsid w:val="00E71DEF"/>
    <w:rsid w:val="00E745DB"/>
    <w:rsid w:val="00E74806"/>
    <w:rsid w:val="00E768B1"/>
    <w:rsid w:val="00E76B7D"/>
    <w:rsid w:val="00E77241"/>
    <w:rsid w:val="00E81E50"/>
    <w:rsid w:val="00E83BD1"/>
    <w:rsid w:val="00E83C39"/>
    <w:rsid w:val="00E83D10"/>
    <w:rsid w:val="00E86A36"/>
    <w:rsid w:val="00E871B3"/>
    <w:rsid w:val="00E90177"/>
    <w:rsid w:val="00E901D5"/>
    <w:rsid w:val="00E906DD"/>
    <w:rsid w:val="00E90A1B"/>
    <w:rsid w:val="00E9280A"/>
    <w:rsid w:val="00E937E2"/>
    <w:rsid w:val="00E94A21"/>
    <w:rsid w:val="00EA0001"/>
    <w:rsid w:val="00EA133F"/>
    <w:rsid w:val="00EA1EBC"/>
    <w:rsid w:val="00EA317B"/>
    <w:rsid w:val="00EA338F"/>
    <w:rsid w:val="00EA584E"/>
    <w:rsid w:val="00EA5CB4"/>
    <w:rsid w:val="00EA6856"/>
    <w:rsid w:val="00EA716D"/>
    <w:rsid w:val="00EB4BB8"/>
    <w:rsid w:val="00EB6B49"/>
    <w:rsid w:val="00EB6BF0"/>
    <w:rsid w:val="00EB737C"/>
    <w:rsid w:val="00EC39FB"/>
    <w:rsid w:val="00EC5837"/>
    <w:rsid w:val="00EC5BA1"/>
    <w:rsid w:val="00EC5E04"/>
    <w:rsid w:val="00EC6464"/>
    <w:rsid w:val="00EC7E0C"/>
    <w:rsid w:val="00ED03F6"/>
    <w:rsid w:val="00ED21C5"/>
    <w:rsid w:val="00ED245B"/>
    <w:rsid w:val="00ED5722"/>
    <w:rsid w:val="00ED6AE4"/>
    <w:rsid w:val="00ED6CE3"/>
    <w:rsid w:val="00ED7FAF"/>
    <w:rsid w:val="00EE0A29"/>
    <w:rsid w:val="00EE183D"/>
    <w:rsid w:val="00EE342C"/>
    <w:rsid w:val="00EE3893"/>
    <w:rsid w:val="00EE44EF"/>
    <w:rsid w:val="00EE45D1"/>
    <w:rsid w:val="00EE507B"/>
    <w:rsid w:val="00EE6BBC"/>
    <w:rsid w:val="00EE729E"/>
    <w:rsid w:val="00EE759F"/>
    <w:rsid w:val="00EE7FAD"/>
    <w:rsid w:val="00EF1032"/>
    <w:rsid w:val="00EF1AAB"/>
    <w:rsid w:val="00EF1E02"/>
    <w:rsid w:val="00EF3CA6"/>
    <w:rsid w:val="00EF4141"/>
    <w:rsid w:val="00EF42EF"/>
    <w:rsid w:val="00EF4E10"/>
    <w:rsid w:val="00EF52A2"/>
    <w:rsid w:val="00EF57A0"/>
    <w:rsid w:val="00EF6652"/>
    <w:rsid w:val="00EF6EBE"/>
    <w:rsid w:val="00F0221B"/>
    <w:rsid w:val="00F02F11"/>
    <w:rsid w:val="00F05346"/>
    <w:rsid w:val="00F10BD5"/>
    <w:rsid w:val="00F12B9A"/>
    <w:rsid w:val="00F12D2A"/>
    <w:rsid w:val="00F136DD"/>
    <w:rsid w:val="00F16EEB"/>
    <w:rsid w:val="00F171A5"/>
    <w:rsid w:val="00F2053A"/>
    <w:rsid w:val="00F20F50"/>
    <w:rsid w:val="00F21616"/>
    <w:rsid w:val="00F216D2"/>
    <w:rsid w:val="00F230B4"/>
    <w:rsid w:val="00F239F6"/>
    <w:rsid w:val="00F26DE9"/>
    <w:rsid w:val="00F308B2"/>
    <w:rsid w:val="00F30F9D"/>
    <w:rsid w:val="00F31A3B"/>
    <w:rsid w:val="00F31BD0"/>
    <w:rsid w:val="00F31F97"/>
    <w:rsid w:val="00F31FC3"/>
    <w:rsid w:val="00F32118"/>
    <w:rsid w:val="00F37A54"/>
    <w:rsid w:val="00F41B38"/>
    <w:rsid w:val="00F42135"/>
    <w:rsid w:val="00F42BC4"/>
    <w:rsid w:val="00F43740"/>
    <w:rsid w:val="00F43B64"/>
    <w:rsid w:val="00F43BB5"/>
    <w:rsid w:val="00F46B94"/>
    <w:rsid w:val="00F50EEF"/>
    <w:rsid w:val="00F51969"/>
    <w:rsid w:val="00F545D5"/>
    <w:rsid w:val="00F54A21"/>
    <w:rsid w:val="00F60785"/>
    <w:rsid w:val="00F60CC9"/>
    <w:rsid w:val="00F60D16"/>
    <w:rsid w:val="00F60D81"/>
    <w:rsid w:val="00F62DF7"/>
    <w:rsid w:val="00F63728"/>
    <w:rsid w:val="00F63A34"/>
    <w:rsid w:val="00F63ED6"/>
    <w:rsid w:val="00F64428"/>
    <w:rsid w:val="00F666A1"/>
    <w:rsid w:val="00F6674F"/>
    <w:rsid w:val="00F67822"/>
    <w:rsid w:val="00F7029B"/>
    <w:rsid w:val="00F72046"/>
    <w:rsid w:val="00F73498"/>
    <w:rsid w:val="00F74BE9"/>
    <w:rsid w:val="00F75073"/>
    <w:rsid w:val="00F75508"/>
    <w:rsid w:val="00F772FD"/>
    <w:rsid w:val="00F77B8B"/>
    <w:rsid w:val="00F809EB"/>
    <w:rsid w:val="00F80A54"/>
    <w:rsid w:val="00F812DF"/>
    <w:rsid w:val="00F8137E"/>
    <w:rsid w:val="00F81405"/>
    <w:rsid w:val="00F82059"/>
    <w:rsid w:val="00F83041"/>
    <w:rsid w:val="00F831B9"/>
    <w:rsid w:val="00F860A5"/>
    <w:rsid w:val="00F86760"/>
    <w:rsid w:val="00F872C1"/>
    <w:rsid w:val="00F87F21"/>
    <w:rsid w:val="00F911DB"/>
    <w:rsid w:val="00F9120B"/>
    <w:rsid w:val="00F925E2"/>
    <w:rsid w:val="00F93D8B"/>
    <w:rsid w:val="00F94CB6"/>
    <w:rsid w:val="00F951A1"/>
    <w:rsid w:val="00F9529A"/>
    <w:rsid w:val="00FA11C3"/>
    <w:rsid w:val="00FA19BA"/>
    <w:rsid w:val="00FA2D2B"/>
    <w:rsid w:val="00FA2E9A"/>
    <w:rsid w:val="00FA2F9E"/>
    <w:rsid w:val="00FA380A"/>
    <w:rsid w:val="00FA39ED"/>
    <w:rsid w:val="00FA6CAF"/>
    <w:rsid w:val="00FB04C8"/>
    <w:rsid w:val="00FB1EE1"/>
    <w:rsid w:val="00FB2BB3"/>
    <w:rsid w:val="00FB3DA8"/>
    <w:rsid w:val="00FB4FC2"/>
    <w:rsid w:val="00FB51F9"/>
    <w:rsid w:val="00FB59B8"/>
    <w:rsid w:val="00FC2F68"/>
    <w:rsid w:val="00FC3F96"/>
    <w:rsid w:val="00FC418F"/>
    <w:rsid w:val="00FC41FD"/>
    <w:rsid w:val="00FC48A8"/>
    <w:rsid w:val="00FC64AD"/>
    <w:rsid w:val="00FC6995"/>
    <w:rsid w:val="00FD02ED"/>
    <w:rsid w:val="00FD3332"/>
    <w:rsid w:val="00FD3B79"/>
    <w:rsid w:val="00FE0A5C"/>
    <w:rsid w:val="00FE146B"/>
    <w:rsid w:val="00FE15FA"/>
    <w:rsid w:val="00FE2810"/>
    <w:rsid w:val="00FE3188"/>
    <w:rsid w:val="00FE6545"/>
    <w:rsid w:val="00FE744B"/>
    <w:rsid w:val="00FE7457"/>
    <w:rsid w:val="00FE7FE9"/>
    <w:rsid w:val="00FF00EF"/>
    <w:rsid w:val="00FF0648"/>
    <w:rsid w:val="00FF15DB"/>
    <w:rsid w:val="00FF1F84"/>
    <w:rsid w:val="00FF23B2"/>
    <w:rsid w:val="00FF25BB"/>
    <w:rsid w:val="00FF28DB"/>
    <w:rsid w:val="00FF2F8F"/>
    <w:rsid w:val="00FF3180"/>
    <w:rsid w:val="00FF64C6"/>
    <w:rsid w:val="00FF7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E7ADEF"/>
  <w15:chartTrackingRefBased/>
  <w15:docId w15:val="{805361D5-980C-4CAA-B384-B7887E345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674F"/>
  </w:style>
  <w:style w:type="paragraph" w:styleId="Nagwek1">
    <w:name w:val="heading 1"/>
    <w:basedOn w:val="Normalny"/>
    <w:next w:val="Normalny"/>
    <w:link w:val="Nagwek1Znak"/>
    <w:uiPriority w:val="9"/>
    <w:qFormat/>
    <w:rsid w:val="00DC254D"/>
    <w:pPr>
      <w:pBdr>
        <w:top w:val="single" w:sz="24" w:space="0" w:color="4A66AC" w:themeColor="accent1"/>
        <w:left w:val="single" w:sz="24" w:space="0" w:color="4A66AC" w:themeColor="accent1"/>
        <w:bottom w:val="single" w:sz="24" w:space="0" w:color="4A66AC" w:themeColor="accent1"/>
        <w:right w:val="single" w:sz="24" w:space="0" w:color="4A66AC" w:themeColor="accent1"/>
      </w:pBdr>
      <w:shd w:val="clear" w:color="auto" w:fill="4A66AC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C254D"/>
    <w:pPr>
      <w:pBdr>
        <w:top w:val="single" w:sz="24" w:space="0" w:color="D9DFEF" w:themeColor="accent1" w:themeTint="33"/>
        <w:left w:val="single" w:sz="24" w:space="0" w:color="D9DFEF" w:themeColor="accent1" w:themeTint="33"/>
        <w:bottom w:val="single" w:sz="24" w:space="0" w:color="D9DFEF" w:themeColor="accent1" w:themeTint="33"/>
        <w:right w:val="single" w:sz="24" w:space="0" w:color="D9DFEF" w:themeColor="accent1" w:themeTint="33"/>
      </w:pBdr>
      <w:shd w:val="clear" w:color="auto" w:fill="D9DFEF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C254D"/>
    <w:pPr>
      <w:pBdr>
        <w:top w:val="single" w:sz="6" w:space="2" w:color="4A66AC" w:themeColor="accent1"/>
      </w:pBdr>
      <w:spacing w:before="300" w:after="0"/>
      <w:outlineLvl w:val="2"/>
    </w:pPr>
    <w:rPr>
      <w:caps/>
      <w:color w:val="243255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C254D"/>
    <w:pPr>
      <w:pBdr>
        <w:top w:val="dotted" w:sz="6" w:space="2" w:color="4A66AC" w:themeColor="accent1"/>
      </w:pBdr>
      <w:spacing w:before="200" w:after="0"/>
      <w:outlineLvl w:val="3"/>
    </w:pPr>
    <w:rPr>
      <w:caps/>
      <w:color w:val="374C80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C254D"/>
    <w:pPr>
      <w:pBdr>
        <w:bottom w:val="single" w:sz="6" w:space="1" w:color="4A66AC" w:themeColor="accent1"/>
      </w:pBdr>
      <w:spacing w:before="200" w:after="0"/>
      <w:outlineLvl w:val="4"/>
    </w:pPr>
    <w:rPr>
      <w:caps/>
      <w:color w:val="374C80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C254D"/>
    <w:pPr>
      <w:pBdr>
        <w:bottom w:val="dotted" w:sz="6" w:space="1" w:color="4A66AC" w:themeColor="accent1"/>
      </w:pBdr>
      <w:spacing w:before="200" w:after="0"/>
      <w:outlineLvl w:val="5"/>
    </w:pPr>
    <w:rPr>
      <w:caps/>
      <w:color w:val="374C80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C254D"/>
    <w:pPr>
      <w:spacing w:before="200" w:after="0"/>
      <w:outlineLvl w:val="6"/>
    </w:pPr>
    <w:rPr>
      <w:caps/>
      <w:color w:val="374C80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C254D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C254D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17FB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829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2914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361A0"/>
    <w:pPr>
      <w:spacing w:after="0"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361A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361A0"/>
    <w:rPr>
      <w:vertAlign w:val="superscript"/>
    </w:rPr>
  </w:style>
  <w:style w:type="table" w:styleId="Tabela-Siatka">
    <w:name w:val="Table Grid"/>
    <w:basedOn w:val="Standardowy"/>
    <w:uiPriority w:val="39"/>
    <w:rsid w:val="002D0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D175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759D"/>
  </w:style>
  <w:style w:type="paragraph" w:styleId="Stopka">
    <w:name w:val="footer"/>
    <w:basedOn w:val="Normalny"/>
    <w:link w:val="StopkaZnak"/>
    <w:uiPriority w:val="99"/>
    <w:unhideWhenUsed/>
    <w:rsid w:val="00D175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759D"/>
  </w:style>
  <w:style w:type="character" w:styleId="Odwoaniedokomentarza">
    <w:name w:val="annotation reference"/>
    <w:basedOn w:val="Domylnaczcionkaakapitu"/>
    <w:uiPriority w:val="99"/>
    <w:unhideWhenUsed/>
    <w:rsid w:val="007960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96038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960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60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6038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DC254D"/>
    <w:rPr>
      <w:caps/>
      <w:color w:val="FFFFFF" w:themeColor="background1"/>
      <w:spacing w:val="15"/>
      <w:sz w:val="22"/>
      <w:szCs w:val="22"/>
      <w:shd w:val="clear" w:color="auto" w:fill="4A66AC" w:themeFill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DC254D"/>
    <w:pPr>
      <w:spacing w:before="0" w:after="0"/>
    </w:pPr>
    <w:rPr>
      <w:rFonts w:asciiTheme="majorHAnsi" w:eastAsiaTheme="majorEastAsia" w:hAnsiTheme="majorHAnsi" w:cstheme="majorBidi"/>
      <w:caps/>
      <w:color w:val="4A66AC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DC254D"/>
    <w:rPr>
      <w:rFonts w:asciiTheme="majorHAnsi" w:eastAsiaTheme="majorEastAsia" w:hAnsiTheme="majorHAnsi" w:cstheme="majorBidi"/>
      <w:caps/>
      <w:color w:val="4A66AC" w:themeColor="accent1"/>
      <w:spacing w:val="10"/>
      <w:sz w:val="52"/>
      <w:szCs w:val="52"/>
    </w:rPr>
  </w:style>
  <w:style w:type="character" w:customStyle="1" w:styleId="Nagwek2Znak">
    <w:name w:val="Nagłówek 2 Znak"/>
    <w:basedOn w:val="Domylnaczcionkaakapitu"/>
    <w:link w:val="Nagwek2"/>
    <w:uiPriority w:val="9"/>
    <w:rsid w:val="00DC254D"/>
    <w:rPr>
      <w:caps/>
      <w:spacing w:val="15"/>
      <w:shd w:val="clear" w:color="auto" w:fill="D9DFEF" w:themeFill="accent1" w:themeFillTint="33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C254D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1B6E56"/>
    <w:pPr>
      <w:tabs>
        <w:tab w:val="right" w:leader="dot" w:pos="9980"/>
      </w:tabs>
      <w:spacing w:after="100"/>
    </w:pPr>
    <w:rPr>
      <w:b/>
      <w:bCs/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C368AE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C368AE"/>
    <w:rPr>
      <w:color w:val="9454C3" w:themeColor="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rsid w:val="00DC254D"/>
    <w:rPr>
      <w:caps/>
      <w:color w:val="243255" w:themeColor="accent1" w:themeShade="7F"/>
      <w:spacing w:val="15"/>
    </w:rPr>
  </w:style>
  <w:style w:type="paragraph" w:styleId="Spistreci3">
    <w:name w:val="toc 3"/>
    <w:basedOn w:val="Normalny"/>
    <w:next w:val="Normalny"/>
    <w:autoRedefine/>
    <w:uiPriority w:val="39"/>
    <w:unhideWhenUsed/>
    <w:rsid w:val="00105089"/>
    <w:pPr>
      <w:tabs>
        <w:tab w:val="right" w:leader="dot" w:pos="9080"/>
      </w:tabs>
      <w:spacing w:after="100"/>
      <w:ind w:left="440"/>
    </w:pPr>
    <w:rPr>
      <w:rFonts w:cs="Times New Roman"/>
      <w:b/>
      <w:bCs/>
      <w:noProof/>
    </w:rPr>
  </w:style>
  <w:style w:type="paragraph" w:styleId="Bezodstpw">
    <w:name w:val="No Spacing"/>
    <w:link w:val="BezodstpwZnak"/>
    <w:uiPriority w:val="1"/>
    <w:qFormat/>
    <w:rsid w:val="00DC254D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073855"/>
  </w:style>
  <w:style w:type="paragraph" w:styleId="Podtytu">
    <w:name w:val="Subtitle"/>
    <w:basedOn w:val="Normalny"/>
    <w:next w:val="Normalny"/>
    <w:link w:val="PodtytuZnak"/>
    <w:uiPriority w:val="11"/>
    <w:qFormat/>
    <w:rsid w:val="00DC254D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DC254D"/>
    <w:rPr>
      <w:caps/>
      <w:color w:val="595959" w:themeColor="text1" w:themeTint="A6"/>
      <w:spacing w:val="10"/>
      <w:sz w:val="21"/>
      <w:szCs w:val="21"/>
    </w:rPr>
  </w:style>
  <w:style w:type="paragraph" w:customStyle="1" w:styleId="Default">
    <w:name w:val="Default"/>
    <w:rsid w:val="00724C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C254D"/>
    <w:rPr>
      <w:caps/>
      <w:color w:val="374C80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C254D"/>
    <w:rPr>
      <w:caps/>
      <w:color w:val="374C80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C254D"/>
    <w:rPr>
      <w:caps/>
      <w:color w:val="374C80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C254D"/>
    <w:rPr>
      <w:caps/>
      <w:color w:val="374C80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C254D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C254D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DC254D"/>
    <w:rPr>
      <w:b/>
      <w:bCs/>
      <w:color w:val="374C80" w:themeColor="accent1" w:themeShade="BF"/>
      <w:sz w:val="16"/>
      <w:szCs w:val="16"/>
    </w:rPr>
  </w:style>
  <w:style w:type="character" w:styleId="Pogrubienie">
    <w:name w:val="Strong"/>
    <w:uiPriority w:val="22"/>
    <w:qFormat/>
    <w:rsid w:val="00DC254D"/>
    <w:rPr>
      <w:b/>
      <w:bCs/>
    </w:rPr>
  </w:style>
  <w:style w:type="character" w:styleId="Uwydatnienie">
    <w:name w:val="Emphasis"/>
    <w:uiPriority w:val="20"/>
    <w:qFormat/>
    <w:rsid w:val="00DC254D"/>
    <w:rPr>
      <w:caps/>
      <w:color w:val="243255" w:themeColor="accent1" w:themeShade="7F"/>
      <w:spacing w:val="5"/>
    </w:rPr>
  </w:style>
  <w:style w:type="paragraph" w:styleId="Cytat">
    <w:name w:val="Quote"/>
    <w:basedOn w:val="Normalny"/>
    <w:next w:val="Normalny"/>
    <w:link w:val="CytatZnak"/>
    <w:uiPriority w:val="29"/>
    <w:qFormat/>
    <w:rsid w:val="00DC254D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DC254D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C254D"/>
    <w:pPr>
      <w:spacing w:before="240" w:after="240" w:line="240" w:lineRule="auto"/>
      <w:ind w:left="1080" w:right="1080"/>
      <w:jc w:val="center"/>
    </w:pPr>
    <w:rPr>
      <w:color w:val="4A66AC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C254D"/>
    <w:rPr>
      <w:color w:val="4A66AC" w:themeColor="accent1"/>
      <w:sz w:val="24"/>
      <w:szCs w:val="24"/>
    </w:rPr>
  </w:style>
  <w:style w:type="character" w:styleId="Wyrnieniedelikatne">
    <w:name w:val="Subtle Emphasis"/>
    <w:uiPriority w:val="19"/>
    <w:qFormat/>
    <w:rsid w:val="00DC254D"/>
    <w:rPr>
      <w:i/>
      <w:iCs/>
      <w:color w:val="243255" w:themeColor="accent1" w:themeShade="7F"/>
    </w:rPr>
  </w:style>
  <w:style w:type="character" w:styleId="Wyrnienieintensywne">
    <w:name w:val="Intense Emphasis"/>
    <w:uiPriority w:val="21"/>
    <w:qFormat/>
    <w:rsid w:val="00DC254D"/>
    <w:rPr>
      <w:b/>
      <w:bCs/>
      <w:caps/>
      <w:color w:val="243255" w:themeColor="accent1" w:themeShade="7F"/>
      <w:spacing w:val="10"/>
    </w:rPr>
  </w:style>
  <w:style w:type="character" w:styleId="Odwoaniedelikatne">
    <w:name w:val="Subtle Reference"/>
    <w:uiPriority w:val="31"/>
    <w:qFormat/>
    <w:rsid w:val="00DC254D"/>
    <w:rPr>
      <w:b/>
      <w:bCs/>
      <w:color w:val="4A66AC" w:themeColor="accent1"/>
    </w:rPr>
  </w:style>
  <w:style w:type="character" w:styleId="Odwoanieintensywne">
    <w:name w:val="Intense Reference"/>
    <w:uiPriority w:val="32"/>
    <w:qFormat/>
    <w:rsid w:val="00DC254D"/>
    <w:rPr>
      <w:b/>
      <w:bCs/>
      <w:i/>
      <w:iCs/>
      <w:caps/>
      <w:color w:val="4A66AC" w:themeColor="accent1"/>
    </w:rPr>
  </w:style>
  <w:style w:type="character" w:styleId="Tytuksiki">
    <w:name w:val="Book Title"/>
    <w:uiPriority w:val="33"/>
    <w:qFormat/>
    <w:rsid w:val="00DC254D"/>
    <w:rPr>
      <w:b/>
      <w:bCs/>
      <w:i/>
      <w:iCs/>
      <w:spacing w:val="0"/>
    </w:rPr>
  </w:style>
  <w:style w:type="paragraph" w:styleId="NormalnyWeb">
    <w:name w:val="Normal (Web)"/>
    <w:basedOn w:val="Normalny"/>
    <w:uiPriority w:val="99"/>
    <w:semiHidden/>
    <w:unhideWhenUsed/>
    <w:rsid w:val="00934D56"/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E06548"/>
    <w:pPr>
      <w:spacing w:before="0" w:after="0" w:line="240" w:lineRule="auto"/>
    </w:pPr>
  </w:style>
  <w:style w:type="character" w:styleId="UyteHipercze">
    <w:name w:val="FollowedHyperlink"/>
    <w:basedOn w:val="Domylnaczcionkaakapitu"/>
    <w:uiPriority w:val="99"/>
    <w:semiHidden/>
    <w:unhideWhenUsed/>
    <w:rsid w:val="00105089"/>
    <w:rPr>
      <w:color w:val="3EBBF0" w:themeColor="followedHyperlink"/>
      <w:u w:val="single"/>
    </w:rPr>
  </w:style>
  <w:style w:type="paragraph" w:customStyle="1" w:styleId="Odrky">
    <w:name w:val="Odrážky"/>
    <w:basedOn w:val="Normalny"/>
    <w:qFormat/>
    <w:rsid w:val="004E0341"/>
    <w:pPr>
      <w:numPr>
        <w:numId w:val="1"/>
      </w:numPr>
      <w:spacing w:before="0" w:after="120" w:line="264" w:lineRule="auto"/>
      <w:jc w:val="both"/>
    </w:pPr>
    <w:rPr>
      <w:sz w:val="22"/>
      <w:lang w:val="cs-CZ"/>
    </w:rPr>
  </w:style>
  <w:style w:type="table" w:styleId="Tabelasiatki4akcent3">
    <w:name w:val="Grid Table 4 Accent 3"/>
    <w:basedOn w:val="Standardowy"/>
    <w:uiPriority w:val="49"/>
    <w:rsid w:val="00CF121F"/>
    <w:pPr>
      <w:spacing w:after="0" w:line="240" w:lineRule="auto"/>
    </w:pPr>
    <w:tblPr>
      <w:tblStyleRowBandSize w:val="1"/>
      <w:tblStyleColBandSize w:val="1"/>
      <w:tblBorders>
        <w:top w:val="single" w:sz="4" w:space="0" w:color="7EB1E6" w:themeColor="accent3" w:themeTint="99"/>
        <w:left w:val="single" w:sz="4" w:space="0" w:color="7EB1E6" w:themeColor="accent3" w:themeTint="99"/>
        <w:bottom w:val="single" w:sz="4" w:space="0" w:color="7EB1E6" w:themeColor="accent3" w:themeTint="99"/>
        <w:right w:val="single" w:sz="4" w:space="0" w:color="7EB1E6" w:themeColor="accent3" w:themeTint="99"/>
        <w:insideH w:val="single" w:sz="4" w:space="0" w:color="7EB1E6" w:themeColor="accent3" w:themeTint="99"/>
        <w:insideV w:val="single" w:sz="4" w:space="0" w:color="7EB1E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97FD5" w:themeColor="accent3"/>
          <w:left w:val="single" w:sz="4" w:space="0" w:color="297FD5" w:themeColor="accent3"/>
          <w:bottom w:val="single" w:sz="4" w:space="0" w:color="297FD5" w:themeColor="accent3"/>
          <w:right w:val="single" w:sz="4" w:space="0" w:color="297FD5" w:themeColor="accent3"/>
          <w:insideH w:val="nil"/>
          <w:insideV w:val="nil"/>
        </w:tcBorders>
        <w:shd w:val="clear" w:color="auto" w:fill="297FD5" w:themeFill="accent3"/>
      </w:tcPr>
    </w:tblStylePr>
    <w:tblStylePr w:type="lastRow">
      <w:rPr>
        <w:b/>
        <w:bCs/>
      </w:rPr>
      <w:tblPr/>
      <w:tcPr>
        <w:tcBorders>
          <w:top w:val="double" w:sz="4" w:space="0" w:color="297FD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E5F6" w:themeFill="accent3" w:themeFillTint="33"/>
      </w:tcPr>
    </w:tblStylePr>
    <w:tblStylePr w:type="band1Horz">
      <w:tblPr/>
      <w:tcPr>
        <w:shd w:val="clear" w:color="auto" w:fill="D3E5F6" w:themeFill="accent3" w:themeFillTint="33"/>
      </w:tcPr>
    </w:tblStylePr>
  </w:style>
  <w:style w:type="table" w:styleId="Tabelalisty5ciemnaakcent3">
    <w:name w:val="List Table 5 Dark Accent 3"/>
    <w:basedOn w:val="Standardowy"/>
    <w:uiPriority w:val="50"/>
    <w:rsid w:val="005C4D8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97FD5" w:themeColor="accent3"/>
        <w:left w:val="single" w:sz="24" w:space="0" w:color="297FD5" w:themeColor="accent3"/>
        <w:bottom w:val="single" w:sz="24" w:space="0" w:color="297FD5" w:themeColor="accent3"/>
        <w:right w:val="single" w:sz="24" w:space="0" w:color="297FD5" w:themeColor="accent3"/>
      </w:tblBorders>
    </w:tblPr>
    <w:tcPr>
      <w:shd w:val="clear" w:color="auto" w:fill="297FD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9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3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4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5.jpeg"/></Relationships>
</file>

<file path=word/theme/theme1.xml><?xml version="1.0" encoding="utf-8"?>
<a:theme xmlns:a="http://schemas.openxmlformats.org/drawingml/2006/main" name="Integral">
  <a:themeElements>
    <a:clrScheme name="Blue Warm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Trebuchet MS">
      <a:majorFont>
        <a:latin typeface="Trebuchet MS" panose="020B0603020202020204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Milk Glass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hade val="85000"/>
            <a:satMod val="125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95000"/>
                <a:shade val="74000"/>
                <a:satMod val="230000"/>
              </a:schemeClr>
              <a:schemeClr val="phClr">
                <a:tint val="92000"/>
                <a:shade val="69000"/>
                <a:satMod val="250000"/>
              </a:schemeClr>
            </a:duotone>
          </a:blip>
          <a:tile tx="0" ty="0" sx="40000" sy="40000" flip="none" algn="tl"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ntegral" id="{3577F8C9-A904-41D8-97D2-FD898F53F20E}" vid="{682D6EBE-8D36-4FF2-9DB3-F3D8D7B6715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8BD41-AA29-4228-8ACA-728FCB2AD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2125</Words>
  <Characters>12754</Characters>
  <Application>Microsoft Office Word</Application>
  <DocSecurity>0</DocSecurity>
  <Lines>106</Lines>
  <Paragraphs>29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Metodologie výkonnostního rámce</vt:lpstr>
      <vt:lpstr>Performance Framework Methodology</vt:lpstr>
    </vt:vector>
  </TitlesOfParts>
  <Company/>
  <LinksUpToDate>false</LinksUpToDate>
  <CharactersWithSpaces>14850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Metodologie výkonnostního rámce</dc:title>
  <dc:subject>Interreg Česko - Polsko (2021-2027)</dc:subject>
  <dc:creator>Návrh, Březen 2021</dc:creator>
  <cp:keywords/>
  <dc:description/>
  <cp:lastModifiedBy>BIURO 6</cp:lastModifiedBy>
  <cp:revision>2</cp:revision>
  <cp:lastPrinted>2022-12-14T22:09:00Z</cp:lastPrinted>
  <dcterms:created xsi:type="dcterms:W3CDTF">2024-04-04T11:25:00Z</dcterms:created>
  <dcterms:modified xsi:type="dcterms:W3CDTF">2024-04-04T11:25:00Z</dcterms:modified>
</cp:coreProperties>
</file>